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429E" w14:textId="77777777" w:rsidR="0039695B" w:rsidRPr="00631B0E" w:rsidRDefault="0039695B" w:rsidP="00631B0E">
      <w:pPr>
        <w:spacing w:line="276" w:lineRule="auto"/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 xml:space="preserve">REGULAMIN </w:t>
      </w:r>
    </w:p>
    <w:p w14:paraId="432C9F82" w14:textId="77777777" w:rsidR="0039695B" w:rsidRPr="00631B0E" w:rsidRDefault="0039695B" w:rsidP="00631B0E">
      <w:pPr>
        <w:pStyle w:val="Nagwek2"/>
        <w:spacing w:before="0" w:beforeAutospacing="0" w:after="0" w:afterAutospacing="0" w:line="276" w:lineRule="auto"/>
        <w:ind w:left="57"/>
        <w:jc w:val="center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międzynarodowego konkursu </w:t>
      </w:r>
    </w:p>
    <w:p w14:paraId="21F01EA9" w14:textId="77777777" w:rsidR="0039695B" w:rsidRPr="00631B0E" w:rsidRDefault="0039695B" w:rsidP="00631B0E">
      <w:pPr>
        <w:pStyle w:val="Nagwek2"/>
        <w:spacing w:before="0" w:beforeAutospacing="0" w:after="0" w:afterAutospacing="0" w:line="276" w:lineRule="auto"/>
        <w:ind w:left="57"/>
        <w:jc w:val="center"/>
        <w:rPr>
          <w:rFonts w:ascii="Memoria" w:hAnsi="Memoria" w:cstheme="minorHAnsi"/>
          <w:i/>
          <w:sz w:val="22"/>
          <w:szCs w:val="22"/>
        </w:rPr>
      </w:pPr>
      <w:r w:rsidRPr="00631B0E">
        <w:rPr>
          <w:rFonts w:ascii="Memoria" w:hAnsi="Memoria" w:cstheme="minorHAnsi"/>
          <w:i/>
          <w:sz w:val="22"/>
          <w:szCs w:val="22"/>
        </w:rPr>
        <w:t>Epizody z najnowszej historii Polski w komiksie</w:t>
      </w:r>
    </w:p>
    <w:p w14:paraId="7F750432" w14:textId="77777777" w:rsidR="00631B0E" w:rsidRDefault="00631B0E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6EFF6599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Postanowienia ogólne</w:t>
      </w:r>
    </w:p>
    <w:p w14:paraId="56E98DC6" w14:textId="77777777" w:rsidR="0039695B" w:rsidRPr="00631B0E" w:rsidRDefault="0039695B" w:rsidP="008566AE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58F0D40C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1.</w:t>
      </w:r>
    </w:p>
    <w:p w14:paraId="2A03B883" w14:textId="77777777" w:rsidR="0039695B" w:rsidRPr="00631B0E" w:rsidRDefault="0039695B" w:rsidP="0039695B">
      <w:pPr>
        <w:pStyle w:val="Akapitzlist"/>
        <w:numPr>
          <w:ilvl w:val="0"/>
          <w:numId w:val="1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Celem konkursu „Epizody z najnowszej historii Polski w komiksie”, zwanego dalej „konkursem”, jest:</w:t>
      </w:r>
    </w:p>
    <w:p w14:paraId="6BCA3F7F" w14:textId="77777777" w:rsidR="0039695B" w:rsidRPr="00631B0E" w:rsidRDefault="0039695B" w:rsidP="0039695B">
      <w:pPr>
        <w:pStyle w:val="Akapitzlist"/>
        <w:numPr>
          <w:ilvl w:val="0"/>
          <w:numId w:val="2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zainteresowanie uczniów historią Polski z lat 1917-1990;</w:t>
      </w:r>
    </w:p>
    <w:p w14:paraId="48F2D709" w14:textId="77777777" w:rsidR="0039695B" w:rsidRPr="00631B0E" w:rsidRDefault="0039695B" w:rsidP="0039695B">
      <w:pPr>
        <w:pStyle w:val="Akapitzlist"/>
        <w:numPr>
          <w:ilvl w:val="0"/>
          <w:numId w:val="2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utrwalenie w pamięci postaw i czynów Polaków zasługujących na uznanie;</w:t>
      </w:r>
    </w:p>
    <w:p w14:paraId="27303D54" w14:textId="77777777" w:rsidR="0039695B" w:rsidRPr="00631B0E" w:rsidRDefault="0039695B" w:rsidP="0039695B">
      <w:pPr>
        <w:pStyle w:val="Akapitzlist"/>
        <w:numPr>
          <w:ilvl w:val="0"/>
          <w:numId w:val="2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kształtowanie umiejętności opowiadania o dziejach historycznych poprzez współczesne środki artystycznego wyrazu, do których należy komiks;</w:t>
      </w:r>
    </w:p>
    <w:p w14:paraId="00AD76D1" w14:textId="5E1F9C6C" w:rsidR="0039695B" w:rsidRPr="00631B0E" w:rsidRDefault="0039695B" w:rsidP="0039695B">
      <w:pPr>
        <w:pStyle w:val="Nagwek2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Memoria" w:hAnsi="Memoria" w:cstheme="minorHAnsi"/>
          <w:b w:val="0"/>
          <w:bCs w:val="0"/>
          <w:sz w:val="22"/>
          <w:szCs w:val="22"/>
        </w:rPr>
      </w:pPr>
      <w:r w:rsidRPr="00631B0E">
        <w:rPr>
          <w:rFonts w:ascii="Memoria" w:hAnsi="Memoria" w:cstheme="minorHAnsi"/>
          <w:b w:val="0"/>
          <w:bCs w:val="0"/>
          <w:sz w:val="22"/>
          <w:szCs w:val="22"/>
        </w:rPr>
        <w:t>kształtowanie</w:t>
      </w:r>
      <w:r w:rsidRPr="00631B0E">
        <w:rPr>
          <w:rFonts w:ascii="Memoria" w:hAnsi="Memoria" w:cstheme="minorHAnsi"/>
          <w:bCs w:val="0"/>
          <w:sz w:val="22"/>
          <w:szCs w:val="22"/>
        </w:rPr>
        <w:t xml:space="preserve"> </w:t>
      </w:r>
      <w:r w:rsidRPr="00631B0E">
        <w:rPr>
          <w:rFonts w:ascii="Memoria" w:hAnsi="Memoria" w:cstheme="minorHAnsi"/>
          <w:b w:val="0"/>
          <w:bCs w:val="0"/>
          <w:sz w:val="22"/>
          <w:szCs w:val="22"/>
        </w:rPr>
        <w:t>umiejętności wykorzystania</w:t>
      </w:r>
      <w:r w:rsidRPr="00631B0E">
        <w:rPr>
          <w:rFonts w:ascii="Memoria" w:hAnsi="Memoria" w:cstheme="minorHAnsi"/>
          <w:bCs w:val="0"/>
          <w:sz w:val="22"/>
          <w:szCs w:val="22"/>
        </w:rPr>
        <w:t xml:space="preserve"> </w:t>
      </w:r>
      <w:r w:rsidRPr="00631B0E">
        <w:rPr>
          <w:rFonts w:ascii="Memoria" w:hAnsi="Memoria" w:cstheme="minorHAnsi"/>
          <w:b w:val="0"/>
          <w:bCs w:val="0"/>
          <w:sz w:val="22"/>
          <w:szCs w:val="22"/>
        </w:rPr>
        <w:t>narzędzi technologii informacyjno</w:t>
      </w:r>
      <w:r w:rsidR="00631B0E">
        <w:rPr>
          <w:rFonts w:ascii="Memoria" w:hAnsi="Memoria" w:cstheme="minorHAnsi"/>
          <w:b w:val="0"/>
          <w:bCs w:val="0"/>
          <w:sz w:val="22"/>
          <w:szCs w:val="22"/>
        </w:rPr>
        <w:br/>
      </w:r>
      <w:r w:rsidRPr="00631B0E">
        <w:rPr>
          <w:rFonts w:ascii="Memoria" w:hAnsi="Memoria" w:cstheme="minorHAnsi"/>
          <w:b w:val="0"/>
          <w:bCs w:val="0"/>
          <w:sz w:val="22"/>
          <w:szCs w:val="22"/>
        </w:rPr>
        <w:t>-komunikacyjnych TIK.</w:t>
      </w:r>
    </w:p>
    <w:p w14:paraId="19B3E55A" w14:textId="302A222E" w:rsidR="0039695B" w:rsidRPr="00631B0E" w:rsidRDefault="0039695B" w:rsidP="0039695B">
      <w:pPr>
        <w:pStyle w:val="Akapitzlist"/>
        <w:numPr>
          <w:ilvl w:val="0"/>
          <w:numId w:val="1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Zadanie konkursowe polega na wykonaniu komiksu przedstawiającego epizod rozgrywający się na tle rzeczywistych wydarzeń historycznych, ważnych dla dziejów polskiego społeczeństwa, w którym bierze udział realny lub fikcyjny bohater. W tegorocznej edycji, </w:t>
      </w:r>
      <w:bookmarkStart w:id="0" w:name="_GoBack"/>
      <w:r w:rsidRPr="00631B0E">
        <w:rPr>
          <w:rFonts w:ascii="Memoria" w:hAnsi="Memoria" w:cstheme="minorHAnsi"/>
          <w:sz w:val="22"/>
          <w:szCs w:val="22"/>
        </w:rPr>
        <w:t>ze względu</w:t>
      </w:r>
      <w:r w:rsidR="008168D5">
        <w:rPr>
          <w:rFonts w:ascii="Memoria" w:hAnsi="Memoria" w:cstheme="minorHAnsi"/>
          <w:sz w:val="22"/>
          <w:szCs w:val="22"/>
        </w:rPr>
        <w:t xml:space="preserve"> na przypadającą w 2024 roku 80</w:t>
      </w:r>
      <w:r w:rsidRPr="00631B0E">
        <w:rPr>
          <w:rFonts w:ascii="Memoria" w:hAnsi="Memoria" w:cstheme="minorHAnsi"/>
          <w:sz w:val="22"/>
          <w:szCs w:val="22"/>
        </w:rPr>
        <w:t xml:space="preserve"> rocznicę bitwy pod Monte Cassino, zakres historyczny pracy </w:t>
      </w:r>
      <w:r w:rsidR="009E05C6" w:rsidRPr="00631B0E">
        <w:rPr>
          <w:rFonts w:ascii="Memoria" w:hAnsi="Memoria" w:cstheme="minorHAnsi"/>
          <w:sz w:val="22"/>
          <w:szCs w:val="22"/>
        </w:rPr>
        <w:t>musi</w:t>
      </w:r>
      <w:r w:rsidRPr="00631B0E">
        <w:rPr>
          <w:rFonts w:ascii="Memoria" w:hAnsi="Memoria" w:cstheme="minorHAnsi"/>
          <w:sz w:val="22"/>
          <w:szCs w:val="22"/>
        </w:rPr>
        <w:t xml:space="preserve"> podejmować tematykę związaną z Polskimi Siłami Zbrojnymi ze szczególnym uwzględnieniem bitwy pod Monte Cassino, okoliczności, w jakich do niej doszło i jej rezultatów oraz losów żołnierzy, którzy wzięli w niej udział</w:t>
      </w:r>
      <w:bookmarkEnd w:id="0"/>
      <w:r w:rsidRPr="00631B0E">
        <w:rPr>
          <w:rFonts w:ascii="Memoria" w:hAnsi="Memoria" w:cstheme="minorHAnsi"/>
          <w:sz w:val="22"/>
          <w:szCs w:val="22"/>
        </w:rPr>
        <w:t>.</w:t>
      </w:r>
    </w:p>
    <w:p w14:paraId="257274BB" w14:textId="77777777" w:rsidR="0039695B" w:rsidRPr="00631B0E" w:rsidRDefault="0039695B" w:rsidP="0039695B">
      <w:pPr>
        <w:numPr>
          <w:ilvl w:val="0"/>
          <w:numId w:val="1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Style w:val="Pogrubienie"/>
          <w:rFonts w:ascii="Memoria" w:hAnsi="Memoria" w:cstheme="minorHAnsi"/>
          <w:b w:val="0"/>
          <w:sz w:val="22"/>
          <w:szCs w:val="22"/>
        </w:rPr>
        <w:t>Konkurs jest jednoetapowy i ma charakter otwarty.</w:t>
      </w:r>
    </w:p>
    <w:p w14:paraId="32F4F068" w14:textId="77777777" w:rsidR="0039695B" w:rsidRPr="00631B0E" w:rsidRDefault="0039695B" w:rsidP="0039695B">
      <w:pPr>
        <w:jc w:val="both"/>
        <w:rPr>
          <w:rFonts w:ascii="Memoria" w:hAnsi="Memoria" w:cstheme="minorHAnsi"/>
          <w:sz w:val="22"/>
          <w:szCs w:val="22"/>
        </w:rPr>
      </w:pPr>
    </w:p>
    <w:p w14:paraId="79B78607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2.</w:t>
      </w:r>
    </w:p>
    <w:p w14:paraId="109DC49A" w14:textId="77777777" w:rsidR="0039695B" w:rsidRPr="00631B0E" w:rsidRDefault="0039695B" w:rsidP="0039695B">
      <w:pPr>
        <w:numPr>
          <w:ilvl w:val="0"/>
          <w:numId w:val="3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Podmiotem prowadzącym i realizującym konkurs jest Instytut Pamięci Narodowej – Komisja Ścigania Zbrodni przeciwko Narodowi Polskiemu, zwany dalej „Organizatorem”, z siedzibą w Warszawie, (02-676) ul. Janusza Kurtyki 1. Komórką organizującą konkurs jest Biuro</w:t>
      </w:r>
      <w:r w:rsidRPr="00631B0E">
        <w:rPr>
          <w:rFonts w:ascii="Memoria" w:hAnsi="Memoria" w:cstheme="minorHAnsi"/>
          <w:b/>
          <w:bCs/>
          <w:sz w:val="22"/>
          <w:szCs w:val="22"/>
        </w:rPr>
        <w:t xml:space="preserve"> </w:t>
      </w:r>
      <w:r w:rsidRPr="00631B0E">
        <w:rPr>
          <w:rFonts w:ascii="Memoria" w:hAnsi="Memoria" w:cstheme="minorHAnsi"/>
          <w:bCs/>
          <w:sz w:val="22"/>
          <w:szCs w:val="22"/>
        </w:rPr>
        <w:t>Edukacji Narodowej IPN</w:t>
      </w:r>
      <w:r w:rsidRPr="00631B0E">
        <w:rPr>
          <w:rFonts w:ascii="Memoria" w:hAnsi="Memoria" w:cstheme="minorHAnsi"/>
          <w:sz w:val="22"/>
          <w:szCs w:val="22"/>
        </w:rPr>
        <w:t xml:space="preserve">. </w:t>
      </w:r>
    </w:p>
    <w:p w14:paraId="0F8C022B" w14:textId="77777777" w:rsidR="0039695B" w:rsidRPr="00631B0E" w:rsidRDefault="0039695B" w:rsidP="0039695B">
      <w:pPr>
        <w:numPr>
          <w:ilvl w:val="0"/>
          <w:numId w:val="3"/>
        </w:numPr>
        <w:ind w:left="426" w:hanging="426"/>
        <w:jc w:val="both"/>
        <w:rPr>
          <w:rStyle w:val="Pogrubienie"/>
          <w:rFonts w:ascii="Memoria" w:hAnsi="Memoria"/>
          <w:b w:val="0"/>
          <w:sz w:val="22"/>
          <w:szCs w:val="22"/>
        </w:rPr>
      </w:pPr>
      <w:r w:rsidRPr="00631B0E">
        <w:rPr>
          <w:rStyle w:val="Pogrubienie"/>
          <w:rFonts w:ascii="Memoria" w:hAnsi="Memoria" w:cstheme="minorHAnsi"/>
          <w:b w:val="0"/>
          <w:sz w:val="22"/>
          <w:szCs w:val="22"/>
        </w:rPr>
        <w:t xml:space="preserve">Koordynatorem konkursu ze strony Organizatora jest Katarzyna Miśkiewicz, adres </w:t>
      </w:r>
      <w:r w:rsidRPr="00631B0E">
        <w:rPr>
          <w:rFonts w:ascii="Memoria" w:hAnsi="Memoria" w:cstheme="minorHAnsi"/>
          <w:sz w:val="22"/>
          <w:szCs w:val="22"/>
        </w:rPr>
        <w:br/>
      </w:r>
      <w:r w:rsidRPr="00631B0E">
        <w:rPr>
          <w:rStyle w:val="Pogrubienie"/>
          <w:rFonts w:ascii="Memoria" w:hAnsi="Memoria" w:cstheme="minorHAnsi"/>
          <w:b w:val="0"/>
          <w:sz w:val="22"/>
          <w:szCs w:val="22"/>
        </w:rPr>
        <w:t xml:space="preserve">e-mail: </w:t>
      </w:r>
      <w:hyperlink r:id="rId6" w:history="1">
        <w:r w:rsidRPr="00631B0E">
          <w:rPr>
            <w:rStyle w:val="Hipercze"/>
            <w:rFonts w:ascii="Memoria" w:hAnsi="Memoria"/>
            <w:sz w:val="22"/>
            <w:szCs w:val="22"/>
          </w:rPr>
          <w:t>katarzyna.miskiewicz@ipn.gov.pl</w:t>
        </w:r>
      </w:hyperlink>
      <w:r w:rsidRPr="00631B0E">
        <w:rPr>
          <w:rStyle w:val="Pogrubienie"/>
          <w:rFonts w:ascii="Memoria" w:hAnsi="Memoria" w:cstheme="minorHAnsi"/>
          <w:b w:val="0"/>
          <w:sz w:val="22"/>
          <w:szCs w:val="22"/>
        </w:rPr>
        <w:t>; tel. 22 581 85 99.</w:t>
      </w:r>
    </w:p>
    <w:p w14:paraId="093BE445" w14:textId="77777777" w:rsidR="0039695B" w:rsidRPr="00631B0E" w:rsidRDefault="0039695B" w:rsidP="0039695B">
      <w:pPr>
        <w:pStyle w:val="Akapitzlist"/>
        <w:numPr>
          <w:ilvl w:val="0"/>
          <w:numId w:val="3"/>
        </w:numPr>
        <w:ind w:left="426" w:hanging="426"/>
        <w:rPr>
          <w:rFonts w:ascii="Memoria" w:hAnsi="Memoria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Wszelkie informacje o konkursie znajdują się na stronie: </w:t>
      </w:r>
      <w:hyperlink r:id="rId7" w:history="1">
        <w:r w:rsidRPr="00631B0E">
          <w:rPr>
            <w:rStyle w:val="Hipercze"/>
            <w:rFonts w:ascii="Memoria" w:hAnsi="Memoria" w:cstheme="minorHAnsi"/>
            <w:sz w:val="22"/>
            <w:szCs w:val="22"/>
            <w:shd w:val="clear" w:color="auto" w:fill="FFFFFF"/>
          </w:rPr>
          <w:t>https://edukacja.ipn.gov.pl/edu/konkursy-i-projekty/epizody-z-historii-najn</w:t>
        </w:r>
      </w:hyperlink>
      <w:r w:rsidRPr="00631B0E">
        <w:rPr>
          <w:rFonts w:ascii="Memoria" w:hAnsi="Memoria" w:cstheme="minorHAnsi"/>
          <w:sz w:val="22"/>
          <w:szCs w:val="22"/>
        </w:rPr>
        <w:t>.</w:t>
      </w:r>
    </w:p>
    <w:p w14:paraId="5711CC89" w14:textId="77777777" w:rsidR="00631B0E" w:rsidRDefault="00631B0E" w:rsidP="00631B0E">
      <w:pPr>
        <w:rPr>
          <w:rFonts w:ascii="Memoria" w:hAnsi="Memoria" w:cstheme="minorHAnsi"/>
          <w:b/>
          <w:sz w:val="22"/>
          <w:szCs w:val="22"/>
        </w:rPr>
      </w:pPr>
    </w:p>
    <w:p w14:paraId="3BD0BD14" w14:textId="77777777" w:rsidR="0039695B" w:rsidRPr="00631B0E" w:rsidRDefault="0039695B" w:rsidP="0039695B">
      <w:pPr>
        <w:jc w:val="center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Zasady uczestnictwa w konkursie</w:t>
      </w:r>
    </w:p>
    <w:p w14:paraId="51F28DA5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6130C390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3.</w:t>
      </w:r>
    </w:p>
    <w:p w14:paraId="26CB563D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Uczestnikiem konkursu – autorem prac może być uczeń szkoły podstawowej lub ponadpodstawowej w wieku 12 - 18 lat, niezależnie od kraju zamieszkania. Uczniowie mogą wykonywać prace indywidualnie lub w zespołach dwuosobowych.</w:t>
      </w:r>
    </w:p>
    <w:p w14:paraId="61B81D5A" w14:textId="25AE2649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lastRenderedPageBreak/>
        <w:t xml:space="preserve">Uczestnikiem konkursu, w charakterze opiekuna faktycznego i opiekuna merytorycznego pracy ucznia/uczniów, może być nauczyciel, rodzic/opiekun prawny uczestnika konkursu, edukator lub inna, pełnoletnia osoba wspomagająca merytoryczne opracowanie pracy konkursowej. Opiekun merytoryczny nie może być jednocześnie członkiem dwuosobowego zespołu uczestników konkursu </w:t>
      </w:r>
      <w:r w:rsidR="00631B0E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- autorów prac.</w:t>
      </w:r>
    </w:p>
    <w:p w14:paraId="6F4AF290" w14:textId="24FF8B06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Autorem/autorami pracy mogą być tylko uczniowie - uczestnicy konkursu, </w:t>
      </w:r>
      <w:r w:rsidR="00631B0E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o których mowa w ust. 1.</w:t>
      </w:r>
    </w:p>
    <w:p w14:paraId="29487B98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Praca konkursowa (komiks) powinna stanowić zamkniętą całość o objętości minimalnie 8, maksymalnie 10 plansz formatu A4 (łącznie ze stroną tytułową). Plansze mogą być podzielone w sposób dowolny na kadry, przedstawione jednostronnie </w:t>
      </w:r>
      <w:r w:rsidRPr="00631B0E">
        <w:rPr>
          <w:rFonts w:ascii="Memoria" w:hAnsi="Memoria" w:cstheme="minorHAnsi"/>
          <w:sz w:val="22"/>
          <w:szCs w:val="22"/>
          <w:u w:val="single"/>
        </w:rPr>
        <w:t>w pionie, z ponumerowanymi stronami</w:t>
      </w:r>
      <w:r w:rsidRPr="00631B0E">
        <w:rPr>
          <w:rFonts w:ascii="Memoria" w:hAnsi="Memoria" w:cstheme="minorHAnsi"/>
          <w:sz w:val="22"/>
          <w:szCs w:val="22"/>
        </w:rPr>
        <w:t xml:space="preserve">. </w:t>
      </w:r>
    </w:p>
    <w:p w14:paraId="70E934C7" w14:textId="5FA89377" w:rsidR="0039695B" w:rsidRPr="00631B0E" w:rsidRDefault="0039695B" w:rsidP="0008640F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Pracę należy nadesłać w oryginale. </w:t>
      </w:r>
      <w:r w:rsidR="00D429FC" w:rsidRPr="00631B0E">
        <w:rPr>
          <w:rFonts w:ascii="Memoria" w:hAnsi="Memoria" w:cstheme="minorHAnsi"/>
          <w:sz w:val="22"/>
          <w:szCs w:val="22"/>
        </w:rPr>
        <w:t>Praca, która wygląda na skan lub jest skanem oryginału, nie będzie oceniana przez komisję konkursową.</w:t>
      </w:r>
    </w:p>
    <w:p w14:paraId="3D9A9C45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Na odwrocie każdej strony (planszy) uczestnik umieszcza: tytuł pracy, imiona, nazwiska i wiek autorów, nazwę  i adres szkoły (również w przypadku zespołu szkół), imię i nazwisko opiekuna merytorycznego oraz oznaczenie roku szkolnego.  </w:t>
      </w:r>
    </w:p>
    <w:p w14:paraId="6F69E525" w14:textId="7A852A1C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Technika wykonania p</w:t>
      </w:r>
      <w:r w:rsidR="0008640F" w:rsidRPr="00631B0E">
        <w:rPr>
          <w:rFonts w:ascii="Memoria" w:hAnsi="Memoria" w:cstheme="minorHAnsi"/>
          <w:sz w:val="22"/>
          <w:szCs w:val="22"/>
        </w:rPr>
        <w:t>rac: rysunek, malarstwo,</w:t>
      </w:r>
      <w:r w:rsidRPr="00631B0E">
        <w:rPr>
          <w:rFonts w:ascii="Memoria" w:hAnsi="Memoria" w:cstheme="minorHAnsi"/>
          <w:sz w:val="22"/>
          <w:szCs w:val="22"/>
        </w:rPr>
        <w:t xml:space="preserve"> fotografia lub technika mieszana </w:t>
      </w:r>
      <w:r w:rsidR="00631B0E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(z wyłączeniem prac wykonanych w programach graficznych).</w:t>
      </w:r>
    </w:p>
    <w:p w14:paraId="4C88B3BA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Komiks musi być wykonany w języku polskim. </w:t>
      </w:r>
    </w:p>
    <w:p w14:paraId="34D1213E" w14:textId="55F5112D" w:rsidR="00D429FC" w:rsidRPr="00631B0E" w:rsidRDefault="00D429FC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Niezachowanie wymogów formalnych będzie skutkować odrzuceniem pracy przez komisję konkursową.</w:t>
      </w:r>
    </w:p>
    <w:p w14:paraId="3363C701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Nie ma limitu prac, które może nadesłać szkoła lub nauczyciel.</w:t>
      </w:r>
    </w:p>
    <w:p w14:paraId="15D64270" w14:textId="77777777" w:rsidR="0039695B" w:rsidRPr="00631B0E" w:rsidRDefault="0039695B" w:rsidP="0039695B">
      <w:pPr>
        <w:pStyle w:val="Akapitzlist"/>
        <w:numPr>
          <w:ilvl w:val="0"/>
          <w:numId w:val="4"/>
        </w:numPr>
        <w:ind w:left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Do konkursu można zgłaszać wyłącznie prace dotychczas niepublikowane</w:t>
      </w:r>
      <w:r w:rsidRPr="00631B0E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/>
          <w:sz w:val="22"/>
          <w:szCs w:val="22"/>
        </w:rPr>
        <w:t>i niezgłoszone</w:t>
      </w:r>
      <w:r w:rsidRPr="00631B0E">
        <w:rPr>
          <w:rFonts w:ascii="Memoria" w:hAnsi="Memoria" w:cstheme="minorHAnsi"/>
          <w:sz w:val="22"/>
          <w:szCs w:val="22"/>
        </w:rPr>
        <w:t xml:space="preserve"> w innych konkursach.</w:t>
      </w:r>
    </w:p>
    <w:p w14:paraId="57BF8AB1" w14:textId="77777777" w:rsidR="0039695B" w:rsidRPr="00631B0E" w:rsidRDefault="0039695B" w:rsidP="0039695B">
      <w:pPr>
        <w:jc w:val="both"/>
        <w:rPr>
          <w:rFonts w:ascii="Memoria" w:hAnsi="Memoria" w:cstheme="minorHAnsi"/>
          <w:sz w:val="22"/>
          <w:szCs w:val="22"/>
        </w:rPr>
      </w:pPr>
    </w:p>
    <w:p w14:paraId="6A38977E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4.</w:t>
      </w:r>
    </w:p>
    <w:p w14:paraId="1818ABE5" w14:textId="77777777" w:rsidR="0039695B" w:rsidRPr="00631B0E" w:rsidRDefault="0039695B" w:rsidP="0039695B">
      <w:pPr>
        <w:pStyle w:val="Akapitzlist"/>
        <w:numPr>
          <w:ilvl w:val="0"/>
          <w:numId w:val="5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Prace konkursowe należy wysłać pocztą do dnia </w:t>
      </w:r>
      <w:r w:rsidRPr="00631B0E">
        <w:rPr>
          <w:rFonts w:ascii="Memoria" w:hAnsi="Memoria" w:cstheme="minorHAnsi"/>
          <w:b/>
          <w:sz w:val="22"/>
          <w:szCs w:val="22"/>
        </w:rPr>
        <w:t xml:space="preserve">15 listopada 2023 r. </w:t>
      </w:r>
      <w:r w:rsidRPr="00631B0E">
        <w:rPr>
          <w:rFonts w:ascii="Memoria" w:hAnsi="Memoria" w:cstheme="minorHAnsi"/>
          <w:sz w:val="22"/>
          <w:szCs w:val="22"/>
        </w:rPr>
        <w:t>na adres:</w:t>
      </w:r>
      <w:r w:rsidRPr="00631B0E">
        <w:rPr>
          <w:rFonts w:ascii="Memoria" w:hAnsi="Memoria" w:cstheme="minorHAnsi"/>
          <w:b/>
          <w:sz w:val="22"/>
          <w:szCs w:val="22"/>
        </w:rPr>
        <w:t xml:space="preserve"> </w:t>
      </w:r>
      <w:r w:rsidRPr="00631B0E">
        <w:rPr>
          <w:rFonts w:ascii="Memoria" w:hAnsi="Memoria" w:cstheme="minorHAnsi"/>
          <w:sz w:val="22"/>
          <w:szCs w:val="22"/>
        </w:rPr>
        <w:t xml:space="preserve">Instytut Pamięci Narodowej – </w:t>
      </w:r>
      <w:proofErr w:type="spellStart"/>
      <w:r w:rsidRPr="00631B0E">
        <w:rPr>
          <w:rFonts w:ascii="Memoria" w:hAnsi="Memoria" w:cstheme="minorHAnsi"/>
          <w:sz w:val="22"/>
          <w:szCs w:val="22"/>
        </w:rPr>
        <w:t>KŚZpNP</w:t>
      </w:r>
      <w:proofErr w:type="spellEnd"/>
      <w:r w:rsidRPr="00631B0E">
        <w:rPr>
          <w:rFonts w:ascii="Memoria" w:hAnsi="Memoria" w:cstheme="minorHAnsi"/>
          <w:sz w:val="22"/>
          <w:szCs w:val="22"/>
        </w:rPr>
        <w:t>, Biuro Edukacji Narodowej, ul. Janusza Kurtyki 1, 02- 676 Warszawa, z dopiskiem „Komiks”.</w:t>
      </w:r>
    </w:p>
    <w:p w14:paraId="058731FB" w14:textId="77777777" w:rsidR="0039695B" w:rsidRPr="00631B0E" w:rsidRDefault="0039695B" w:rsidP="0039695B">
      <w:pPr>
        <w:pStyle w:val="Akapitzlist"/>
        <w:numPr>
          <w:ilvl w:val="0"/>
          <w:numId w:val="5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O zachowaniu terminu decyduje data stempla pocztowego/nadania.</w:t>
      </w:r>
    </w:p>
    <w:p w14:paraId="2E953018" w14:textId="77777777" w:rsidR="0039695B" w:rsidRPr="00631B0E" w:rsidRDefault="0039695B" w:rsidP="0039695B">
      <w:pPr>
        <w:pStyle w:val="Akapitzlist"/>
        <w:numPr>
          <w:ilvl w:val="0"/>
          <w:numId w:val="5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Do pracy należy dołączyć</w:t>
      </w:r>
      <w:r w:rsidRPr="00631B0E">
        <w:rPr>
          <w:rFonts w:ascii="Memoria" w:hAnsi="Memoria" w:cstheme="minorHAnsi"/>
          <w:color w:val="000000"/>
          <w:sz w:val="22"/>
          <w:szCs w:val="22"/>
        </w:rPr>
        <w:t>:</w:t>
      </w:r>
    </w:p>
    <w:p w14:paraId="2C62CE41" w14:textId="77777777" w:rsidR="0039695B" w:rsidRPr="00631B0E" w:rsidRDefault="0039695B" w:rsidP="0039695B">
      <w:pPr>
        <w:pStyle w:val="Akapitzlist"/>
        <w:numPr>
          <w:ilvl w:val="0"/>
          <w:numId w:val="6"/>
        </w:numPr>
        <w:ind w:left="851"/>
        <w:jc w:val="both"/>
        <w:rPr>
          <w:rFonts w:ascii="Memoria" w:hAnsi="Memoria" w:cstheme="minorHAnsi"/>
          <w:color w:val="000000"/>
          <w:sz w:val="22"/>
          <w:szCs w:val="22"/>
        </w:rPr>
      </w:pPr>
      <w:r w:rsidRPr="00631B0E">
        <w:rPr>
          <w:rFonts w:ascii="Memoria" w:hAnsi="Memoria" w:cstheme="minorHAnsi"/>
          <w:color w:val="000000"/>
          <w:sz w:val="22"/>
          <w:szCs w:val="22"/>
        </w:rPr>
        <w:t>wypełniony formularz zgłoszeniowy stanowiący załącznik nr 1 do regulaminu;</w:t>
      </w:r>
    </w:p>
    <w:p w14:paraId="658F5CAB" w14:textId="77777777" w:rsidR="0039695B" w:rsidRPr="00631B0E" w:rsidRDefault="0039695B" w:rsidP="0039695B">
      <w:pPr>
        <w:pStyle w:val="Akapitzlist"/>
        <w:numPr>
          <w:ilvl w:val="0"/>
          <w:numId w:val="6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color w:val="000000"/>
          <w:sz w:val="22"/>
          <w:szCs w:val="22"/>
        </w:rPr>
        <w:t xml:space="preserve">podpisane oświadczenie stanowiące </w:t>
      </w:r>
      <w:r w:rsidRPr="00631B0E">
        <w:rPr>
          <w:rFonts w:ascii="Memoria" w:hAnsi="Memoria" w:cstheme="minorHAnsi"/>
          <w:iCs/>
          <w:color w:val="000000"/>
          <w:sz w:val="22"/>
          <w:szCs w:val="22"/>
        </w:rPr>
        <w:t>załącznik nr 2 (w przypadku każdego niepełnoletniego uczestnika konkursu);</w:t>
      </w:r>
    </w:p>
    <w:p w14:paraId="47E2E9C8" w14:textId="61AD7892" w:rsidR="0039695B" w:rsidRPr="00631B0E" w:rsidRDefault="0039695B" w:rsidP="0039695B">
      <w:pPr>
        <w:pStyle w:val="Akapitzlist"/>
        <w:numPr>
          <w:ilvl w:val="0"/>
          <w:numId w:val="6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iCs/>
          <w:color w:val="000000"/>
          <w:sz w:val="22"/>
          <w:szCs w:val="22"/>
        </w:rPr>
        <w:t xml:space="preserve">podpisane oświadczenia stanowiące załącznik nr 3 do regulaminu </w:t>
      </w:r>
      <w:r w:rsidR="00631B0E">
        <w:rPr>
          <w:rFonts w:ascii="Memoria" w:hAnsi="Memoria" w:cstheme="minorHAnsi"/>
          <w:iCs/>
          <w:color w:val="000000"/>
          <w:sz w:val="22"/>
          <w:szCs w:val="22"/>
        </w:rPr>
        <w:br/>
      </w:r>
      <w:r w:rsidRPr="00631B0E">
        <w:rPr>
          <w:rFonts w:ascii="Memoria" w:hAnsi="Memoria" w:cstheme="minorHAnsi"/>
          <w:iCs/>
          <w:color w:val="000000"/>
          <w:sz w:val="22"/>
          <w:szCs w:val="22"/>
        </w:rPr>
        <w:t>(w przypadku każdego pełnoletniego uczestnika konkursu).</w:t>
      </w:r>
    </w:p>
    <w:p w14:paraId="672F7971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3B39E3BF" w14:textId="77777777" w:rsidR="0039695B" w:rsidRPr="00631B0E" w:rsidRDefault="0039695B" w:rsidP="0039695B">
      <w:pPr>
        <w:jc w:val="center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Tryb oceny prac konkursowych i przyznawania nagród</w:t>
      </w:r>
    </w:p>
    <w:p w14:paraId="36E2EE5A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3ADED5FA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5.</w:t>
      </w:r>
    </w:p>
    <w:p w14:paraId="11C3A526" w14:textId="77777777" w:rsidR="0039695B" w:rsidRPr="00631B0E" w:rsidRDefault="0039695B" w:rsidP="0039695B">
      <w:pPr>
        <w:pStyle w:val="Akapitzlist"/>
        <w:numPr>
          <w:ilvl w:val="0"/>
          <w:numId w:val="7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Prace oceniane będą w trzech kategoriach wiekowych:</w:t>
      </w:r>
    </w:p>
    <w:p w14:paraId="19A367AB" w14:textId="77777777" w:rsidR="0039695B" w:rsidRPr="00631B0E" w:rsidRDefault="0039695B" w:rsidP="0039695B">
      <w:pPr>
        <w:pStyle w:val="Akapitzlist"/>
        <w:numPr>
          <w:ilvl w:val="0"/>
          <w:numId w:val="8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lastRenderedPageBreak/>
        <w:t>12-13 lat;</w:t>
      </w:r>
    </w:p>
    <w:p w14:paraId="2CCCBBD3" w14:textId="77777777" w:rsidR="0039695B" w:rsidRPr="00631B0E" w:rsidRDefault="0039695B" w:rsidP="0039695B">
      <w:pPr>
        <w:pStyle w:val="Akapitzlist"/>
        <w:numPr>
          <w:ilvl w:val="0"/>
          <w:numId w:val="8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14-16 lat;</w:t>
      </w:r>
    </w:p>
    <w:p w14:paraId="454E6A0A" w14:textId="77777777" w:rsidR="0039695B" w:rsidRPr="00631B0E" w:rsidRDefault="0039695B" w:rsidP="0039695B">
      <w:pPr>
        <w:pStyle w:val="Akapitzlist"/>
        <w:numPr>
          <w:ilvl w:val="0"/>
          <w:numId w:val="8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17-18 lat.</w:t>
      </w:r>
    </w:p>
    <w:p w14:paraId="6C46DA0C" w14:textId="77777777" w:rsidR="0039695B" w:rsidRPr="00631B0E" w:rsidRDefault="0039695B" w:rsidP="0039695B">
      <w:pPr>
        <w:pStyle w:val="Akapitzlist"/>
        <w:numPr>
          <w:ilvl w:val="0"/>
          <w:numId w:val="7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Komisja Konkursowa dokonuje oceny prac według następujących kryteriów:</w:t>
      </w:r>
    </w:p>
    <w:p w14:paraId="7527E515" w14:textId="77777777" w:rsidR="0039695B" w:rsidRPr="00631B0E" w:rsidRDefault="0039695B" w:rsidP="0039695B">
      <w:pPr>
        <w:numPr>
          <w:ilvl w:val="0"/>
          <w:numId w:val="9"/>
        </w:numPr>
        <w:ind w:left="851" w:hanging="357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spójność historyczna (przedział czasowy 1917-90);</w:t>
      </w:r>
    </w:p>
    <w:p w14:paraId="168C5808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poprawność językowa (poprawna ortografia, interpunkcja, stylistyka);</w:t>
      </w:r>
    </w:p>
    <w:p w14:paraId="2119F90F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oryginalność podjętej tematyki;</w:t>
      </w:r>
    </w:p>
    <w:p w14:paraId="7C74793B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jasno przedstawiony ciąg wydarzeń;</w:t>
      </w:r>
    </w:p>
    <w:p w14:paraId="1B5BC2E6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ciekawa fabuła;</w:t>
      </w:r>
    </w:p>
    <w:p w14:paraId="2A50ABC7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spójna narracja;</w:t>
      </w:r>
    </w:p>
    <w:p w14:paraId="73DAA9F0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staranność wykonania;</w:t>
      </w:r>
    </w:p>
    <w:p w14:paraId="26B64251" w14:textId="77777777" w:rsidR="0039695B" w:rsidRPr="00631B0E" w:rsidRDefault="0039695B" w:rsidP="0039695B">
      <w:pPr>
        <w:numPr>
          <w:ilvl w:val="0"/>
          <w:numId w:val="9"/>
        </w:numPr>
        <w:ind w:left="851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pomysłowość wykonania;</w:t>
      </w:r>
    </w:p>
    <w:p w14:paraId="391AE715" w14:textId="77777777" w:rsidR="0039695B" w:rsidRPr="00631B0E" w:rsidRDefault="0039695B" w:rsidP="0039695B">
      <w:pPr>
        <w:numPr>
          <w:ilvl w:val="0"/>
          <w:numId w:val="9"/>
        </w:numPr>
        <w:ind w:left="851" w:hanging="357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atrakcyjność wizualna.</w:t>
      </w:r>
    </w:p>
    <w:p w14:paraId="581FD94F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58E08CE1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6.</w:t>
      </w:r>
    </w:p>
    <w:p w14:paraId="39898422" w14:textId="77777777" w:rsidR="0039695B" w:rsidRPr="00631B0E" w:rsidRDefault="0039695B" w:rsidP="00631B0E">
      <w:pPr>
        <w:pStyle w:val="Akapitzlist"/>
        <w:numPr>
          <w:ilvl w:val="0"/>
          <w:numId w:val="20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Wyniki konkursu zostaną ogłoszone dnia </w:t>
      </w:r>
      <w:r w:rsidRPr="00631B0E">
        <w:rPr>
          <w:rFonts w:ascii="Memoria" w:hAnsi="Memoria" w:cstheme="minorHAnsi"/>
          <w:b/>
          <w:sz w:val="22"/>
          <w:szCs w:val="22"/>
        </w:rPr>
        <w:t>14 grudnia 2023</w:t>
      </w:r>
      <w:r w:rsidRPr="00631B0E">
        <w:rPr>
          <w:rFonts w:ascii="Memoria" w:hAnsi="Memoria" w:cstheme="minorHAnsi"/>
          <w:sz w:val="22"/>
          <w:szCs w:val="22"/>
        </w:rPr>
        <w:t xml:space="preserve"> r. na stronie głównej IPN w zakładce: „Aktualności” oraz na stronie ipn.gov.pl w zakładce „edukacja” pod linkiem: </w:t>
      </w:r>
      <w:hyperlink r:id="rId8" w:history="1">
        <w:r w:rsidRPr="00631B0E">
          <w:rPr>
            <w:rStyle w:val="Hipercze"/>
            <w:rFonts w:ascii="Memoria" w:hAnsi="Memoria" w:cstheme="minorHAnsi"/>
            <w:sz w:val="22"/>
            <w:szCs w:val="22"/>
          </w:rPr>
          <w:t>https://edukacja.ipn.gov.pl/edu/konkursy-i-projekty/epizody-z-historii-najn</w:t>
        </w:r>
      </w:hyperlink>
      <w:r w:rsidRPr="00631B0E">
        <w:rPr>
          <w:rFonts w:ascii="Memoria" w:hAnsi="Memoria" w:cstheme="minorHAnsi"/>
          <w:sz w:val="22"/>
          <w:szCs w:val="22"/>
        </w:rPr>
        <w:t xml:space="preserve">. </w:t>
      </w:r>
    </w:p>
    <w:p w14:paraId="6B9ED182" w14:textId="77777777" w:rsidR="0039695B" w:rsidRPr="00631B0E" w:rsidRDefault="0039695B" w:rsidP="00631B0E">
      <w:pPr>
        <w:pStyle w:val="Akapitzlist"/>
        <w:numPr>
          <w:ilvl w:val="0"/>
          <w:numId w:val="20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Lista laureatów zostanie przedstawiona podczas uroczystej gali, która odbędzie się w kwietniu 2024  r. w Warszawie. Dokładna data gali zostanie opublikowana na stronie IPN w zakładce „Edukacja”: </w:t>
      </w:r>
      <w:hyperlink r:id="rId9" w:history="1">
        <w:r w:rsidRPr="00631B0E">
          <w:rPr>
            <w:rStyle w:val="Hipercze"/>
            <w:rFonts w:ascii="Memoria" w:hAnsi="Memoria" w:cstheme="minorHAnsi"/>
            <w:sz w:val="22"/>
            <w:szCs w:val="22"/>
          </w:rPr>
          <w:t>https://edukacja.ipn.gov.pl/edu/konkursy-i-projekty/epizody-z-historii-najn</w:t>
        </w:r>
      </w:hyperlink>
      <w:r w:rsidRPr="00631B0E">
        <w:rPr>
          <w:rFonts w:ascii="Memoria" w:hAnsi="Memoria" w:cstheme="minorHAnsi"/>
          <w:sz w:val="22"/>
          <w:szCs w:val="22"/>
        </w:rPr>
        <w:t xml:space="preserve"> </w:t>
      </w:r>
    </w:p>
    <w:p w14:paraId="752E4CAC" w14:textId="77777777" w:rsidR="0039695B" w:rsidRPr="00631B0E" w:rsidRDefault="0039695B" w:rsidP="0039695B">
      <w:pPr>
        <w:jc w:val="both"/>
        <w:rPr>
          <w:rFonts w:ascii="Memoria" w:hAnsi="Memoria" w:cstheme="minorHAnsi"/>
          <w:sz w:val="22"/>
          <w:szCs w:val="22"/>
        </w:rPr>
      </w:pPr>
    </w:p>
    <w:p w14:paraId="0C404A57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Nagrody</w:t>
      </w:r>
    </w:p>
    <w:p w14:paraId="197095CB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0F2F4A57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7.</w:t>
      </w:r>
    </w:p>
    <w:p w14:paraId="3404F219" w14:textId="77777777" w:rsidR="00631B0E" w:rsidRDefault="00AA7903" w:rsidP="00631B0E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ramach konkursu zostanie nagrodzone do 36 najlepszych prac we wszystkich kategoriach wiekowych.</w:t>
      </w:r>
    </w:p>
    <w:p w14:paraId="2443AAEC" w14:textId="440B32A9" w:rsidR="0039695B" w:rsidRDefault="0039695B" w:rsidP="00631B0E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Organizator zastrzega sobie prawo swobodnego rozdziału ogólnej liczby nagród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w ramach wyznaczonych kategorii wiekowych, o których mowa w § 5 w ust. 1.</w:t>
      </w:r>
    </w:p>
    <w:p w14:paraId="5300E5DE" w14:textId="77777777" w:rsidR="0039695B" w:rsidRDefault="0039695B" w:rsidP="006911C4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Laureaci konkursu  - autorzy prac otrzymują nagrody rzeczowe w postaci materiałów plastycznych dla artystów, materiałów edukacyjnych IPN i dyplomów.</w:t>
      </w:r>
    </w:p>
    <w:p w14:paraId="647F5016" w14:textId="134B6A45" w:rsidR="0039695B" w:rsidRDefault="0039695B" w:rsidP="006911C4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 xml:space="preserve">Laureaci konkursu - opiekunowie merytoryczni nagrodzonych prac Laureatów, </w:t>
      </w:r>
      <w:r w:rsidR="006911C4">
        <w:rPr>
          <w:rFonts w:ascii="Memoria" w:hAnsi="Memoria" w:cstheme="minorHAnsi"/>
          <w:sz w:val="22"/>
          <w:szCs w:val="22"/>
        </w:rPr>
        <w:br/>
      </w:r>
      <w:r w:rsidR="008168D5">
        <w:rPr>
          <w:rFonts w:ascii="Memoria" w:hAnsi="Memoria" w:cstheme="minorHAnsi"/>
          <w:sz w:val="22"/>
          <w:szCs w:val="22"/>
        </w:rPr>
        <w:t>za</w:t>
      </w:r>
      <w:r w:rsidRPr="006911C4">
        <w:rPr>
          <w:rFonts w:ascii="Memoria" w:hAnsi="Memoria" w:cstheme="minorHAnsi"/>
          <w:sz w:val="22"/>
          <w:szCs w:val="22"/>
        </w:rPr>
        <w:t xml:space="preserve"> wkład merytoryczny i efektywność w prowadzeniu merytorycznym Laureata konkursu – autora pracy, otrzymują nagrody rzeczowe w postaci materiałów edukacyjnych IPN i dyplomów. Wartość nagród rzeczowych dla opiekunów nie przekracza kwoty 200 zł.</w:t>
      </w:r>
    </w:p>
    <w:p w14:paraId="03303F0D" w14:textId="77777777" w:rsidR="0039695B" w:rsidRPr="006911C4" w:rsidRDefault="0039695B" w:rsidP="006911C4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/>
          <w:sz w:val="22"/>
          <w:szCs w:val="22"/>
        </w:rPr>
        <w:t>Organizator zorganizuje i przeprowadzi warsztaty dla Laureatów konkursu.</w:t>
      </w:r>
    </w:p>
    <w:p w14:paraId="6CEF8E24" w14:textId="5139ED18" w:rsidR="0039695B" w:rsidRPr="006911C4" w:rsidRDefault="00AA7903" w:rsidP="006911C4">
      <w:pPr>
        <w:pStyle w:val="Akapitzlist"/>
        <w:numPr>
          <w:ilvl w:val="0"/>
          <w:numId w:val="11"/>
        </w:numPr>
        <w:tabs>
          <w:tab w:val="clear" w:pos="34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W</w:t>
      </w:r>
      <w:r w:rsidR="0039695B" w:rsidRPr="006911C4">
        <w:rPr>
          <w:rFonts w:ascii="Memoria" w:hAnsi="Memoria" w:cstheme="minorHAnsi"/>
          <w:sz w:val="22"/>
          <w:szCs w:val="22"/>
        </w:rPr>
        <w:t xml:space="preserve">artość nagród rzeczowych dla </w:t>
      </w:r>
      <w:r w:rsidRPr="006911C4">
        <w:rPr>
          <w:rFonts w:ascii="Memoria" w:hAnsi="Memoria" w:cstheme="minorHAnsi"/>
          <w:sz w:val="22"/>
          <w:szCs w:val="22"/>
        </w:rPr>
        <w:t xml:space="preserve">każdego z laureatów konkursu </w:t>
      </w:r>
      <w:r w:rsidR="0008640F" w:rsidRPr="006911C4">
        <w:rPr>
          <w:rFonts w:ascii="Memoria" w:hAnsi="Memoria" w:cstheme="minorHAnsi"/>
          <w:sz w:val="22"/>
          <w:szCs w:val="22"/>
        </w:rPr>
        <w:t>nie</w:t>
      </w:r>
      <w:r w:rsidR="0039695B" w:rsidRPr="006911C4">
        <w:rPr>
          <w:rFonts w:ascii="Memoria" w:hAnsi="Memoria" w:cstheme="minorHAnsi"/>
          <w:sz w:val="22"/>
          <w:szCs w:val="22"/>
        </w:rPr>
        <w:t xml:space="preserve"> przekroczy</w:t>
      </w:r>
      <w:r w:rsidR="0008640F" w:rsidRPr="006911C4">
        <w:rPr>
          <w:rFonts w:ascii="Memoria" w:hAnsi="Memoria" w:cstheme="minorHAnsi"/>
          <w:sz w:val="22"/>
          <w:szCs w:val="22"/>
        </w:rPr>
        <w:t xml:space="preserve"> kwoty</w:t>
      </w:r>
      <w:r w:rsidR="0039695B" w:rsidRPr="006911C4">
        <w:rPr>
          <w:rFonts w:ascii="Memoria" w:hAnsi="Memoria" w:cstheme="minorHAnsi"/>
          <w:sz w:val="22"/>
          <w:szCs w:val="22"/>
        </w:rPr>
        <w:t xml:space="preserve"> 2000 zł</w:t>
      </w:r>
      <w:r w:rsidR="0008640F" w:rsidRPr="006911C4">
        <w:rPr>
          <w:rFonts w:ascii="Memoria" w:hAnsi="Memoria" w:cstheme="minorHAnsi"/>
          <w:sz w:val="22"/>
          <w:szCs w:val="22"/>
        </w:rPr>
        <w:t>.</w:t>
      </w:r>
    </w:p>
    <w:p w14:paraId="3D2CF2AB" w14:textId="77777777" w:rsidR="0039695B" w:rsidRPr="00631B0E" w:rsidRDefault="0039695B" w:rsidP="0039695B">
      <w:pPr>
        <w:ind w:left="20"/>
        <w:jc w:val="center"/>
        <w:rPr>
          <w:rFonts w:ascii="Memoria" w:hAnsi="Memoria" w:cstheme="minorHAnsi"/>
          <w:b/>
          <w:sz w:val="22"/>
          <w:szCs w:val="22"/>
        </w:rPr>
      </w:pPr>
    </w:p>
    <w:p w14:paraId="7035C725" w14:textId="77777777" w:rsidR="0039695B" w:rsidRPr="00631B0E" w:rsidRDefault="0039695B" w:rsidP="0039695B">
      <w:pPr>
        <w:ind w:left="20"/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 xml:space="preserve">Ochrona własności intelektualnej  </w:t>
      </w:r>
    </w:p>
    <w:p w14:paraId="5A25C303" w14:textId="77777777" w:rsidR="0039695B" w:rsidRPr="00631B0E" w:rsidRDefault="0039695B" w:rsidP="0039695B">
      <w:pPr>
        <w:tabs>
          <w:tab w:val="num" w:pos="380"/>
        </w:tabs>
        <w:ind w:left="20"/>
        <w:jc w:val="center"/>
        <w:rPr>
          <w:rFonts w:ascii="Memoria" w:hAnsi="Memoria" w:cstheme="minorHAnsi"/>
          <w:b/>
          <w:sz w:val="22"/>
          <w:szCs w:val="22"/>
        </w:rPr>
      </w:pPr>
    </w:p>
    <w:p w14:paraId="75B739F4" w14:textId="77777777" w:rsidR="0039695B" w:rsidRPr="00631B0E" w:rsidRDefault="0039695B" w:rsidP="0039695B">
      <w:pPr>
        <w:tabs>
          <w:tab w:val="num" w:pos="380"/>
        </w:tabs>
        <w:ind w:left="20"/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8.</w:t>
      </w:r>
    </w:p>
    <w:p w14:paraId="11374D1D" w14:textId="77777777" w:rsidR="0039695B" w:rsidRPr="00631B0E" w:rsidRDefault="0039695B" w:rsidP="00953C90">
      <w:pPr>
        <w:numPr>
          <w:ilvl w:val="0"/>
          <w:numId w:val="12"/>
        </w:numPr>
        <w:tabs>
          <w:tab w:val="clear" w:pos="360"/>
          <w:tab w:val="num" w:pos="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Uczestnicy konkursu – autorzy prac z chwilą nadesłania pracy udzielają Organizatorowi konkursu nieodpłatnej, niewyłącznej, nieograniczonej terytorialnie i czasowo licencji na wykorzystanie pracy na następujących polach eksploatacji: </w:t>
      </w:r>
    </w:p>
    <w:p w14:paraId="11961499" w14:textId="488B55A0" w:rsidR="0039695B" w:rsidRPr="00631B0E" w:rsidRDefault="0039695B" w:rsidP="0039695B">
      <w:pPr>
        <w:numPr>
          <w:ilvl w:val="1"/>
          <w:numId w:val="12"/>
        </w:numPr>
        <w:ind w:left="851" w:hanging="414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zakresie utrwalania i zwielokrotniania - wpr</w:t>
      </w:r>
      <w:r w:rsidR="008168D5">
        <w:rPr>
          <w:rFonts w:ascii="Memoria" w:hAnsi="Memoria" w:cstheme="minorHAnsi"/>
          <w:sz w:val="22"/>
          <w:szCs w:val="22"/>
        </w:rPr>
        <w:t xml:space="preserve">owadzenie do pamięci komputera </w:t>
      </w:r>
      <w:r w:rsidRPr="00631B0E">
        <w:rPr>
          <w:rFonts w:ascii="Memoria" w:hAnsi="Memoria" w:cstheme="minorHAnsi"/>
          <w:sz w:val="22"/>
          <w:szCs w:val="22"/>
        </w:rPr>
        <w:t>i zwielokrotnianie wszelkimi znanymi technikami w tym drukarską, cyfrową, elektroniczną na jakimkolwiek nośniku;</w:t>
      </w:r>
    </w:p>
    <w:p w14:paraId="45A0FADD" w14:textId="77777777" w:rsidR="0039695B" w:rsidRPr="00631B0E" w:rsidRDefault="0039695B" w:rsidP="0039695B">
      <w:pPr>
        <w:numPr>
          <w:ilvl w:val="1"/>
          <w:numId w:val="12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zakresie obrotu egzemplarzami – wprowadzenie do obrotu egzemplarzy wytworzonych zgodnie z pkt 1;</w:t>
      </w:r>
    </w:p>
    <w:p w14:paraId="4BC4BC7D" w14:textId="77777777" w:rsidR="0039695B" w:rsidRPr="00631B0E" w:rsidRDefault="0039695B" w:rsidP="0039695B">
      <w:pPr>
        <w:numPr>
          <w:ilvl w:val="1"/>
          <w:numId w:val="12"/>
        </w:numPr>
        <w:ind w:left="851" w:hanging="414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publiczne udostępnianie wersji elektronicznej pracy w taki sposób, aby każdy mógł mieć do niej dostęp w miejscu i czasie przez siebie wybranym;</w:t>
      </w:r>
    </w:p>
    <w:p w14:paraId="557FD6D5" w14:textId="77777777" w:rsidR="0039695B" w:rsidRPr="00631B0E" w:rsidRDefault="0039695B" w:rsidP="0039695B">
      <w:pPr>
        <w:numPr>
          <w:ilvl w:val="1"/>
          <w:numId w:val="12"/>
        </w:numPr>
        <w:ind w:left="851" w:hanging="414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publicznej prezentacji prac konkursowych w postaci wystaw, publikacji;</w:t>
      </w:r>
    </w:p>
    <w:p w14:paraId="246197E6" w14:textId="77777777" w:rsidR="0039695B" w:rsidRPr="00631B0E" w:rsidRDefault="0039695B" w:rsidP="0039695B">
      <w:pPr>
        <w:numPr>
          <w:ilvl w:val="1"/>
          <w:numId w:val="12"/>
        </w:numPr>
        <w:ind w:left="851" w:hanging="414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wykorzystanie pracy (w całości lub/i fragmencie) do celów naukowych </w:t>
      </w:r>
      <w:r w:rsidRPr="00631B0E">
        <w:rPr>
          <w:rFonts w:ascii="Memoria" w:hAnsi="Memoria" w:cstheme="minorHAnsi"/>
          <w:sz w:val="22"/>
          <w:szCs w:val="22"/>
        </w:rPr>
        <w:br/>
        <w:t>i edukacyjnych w ramach realizacji misji edukacyjnej Organizatora, w tym prezentowanie prac konkursowych w prasie, telewizji.</w:t>
      </w:r>
    </w:p>
    <w:p w14:paraId="4F0D2952" w14:textId="21286C8A" w:rsidR="0039695B" w:rsidRPr="00631B0E" w:rsidRDefault="0039695B" w:rsidP="0039695B">
      <w:pPr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Uczestnik konkursu – autor pracy oświadcza, że posiada pełnię praw autorskich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 xml:space="preserve">do przedstawionej pracy. </w:t>
      </w:r>
    </w:p>
    <w:p w14:paraId="46F715AA" w14:textId="26D8B8E2" w:rsidR="0039695B" w:rsidRPr="00631B0E" w:rsidRDefault="0039695B" w:rsidP="0039695B">
      <w:pPr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Organizator z chwilą przekazania nagrody nabywa od Laureatów – autorów prac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– prawa autorskie majątkowe do nagrodzonych prac konkursowych na polach eksploatacji wskazanych w ust. 1.</w:t>
      </w:r>
    </w:p>
    <w:p w14:paraId="100703A9" w14:textId="63398C44" w:rsidR="0039695B" w:rsidRPr="00631B0E" w:rsidRDefault="0039695B" w:rsidP="0039695B">
      <w:pPr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W przypadku, gdy uczestnikiem konkursu – autorem pracy jest osoba niepełnoletnia, zgodę na udzielenie licencji, o której mowa w ust. 1, oświadczenie,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o którym mowa w ust. 2 oraz przeniesienie autorskich praw majątkowych, o których mowa w ust. 3, wyraża jej rodzic/opiekun prawny poprzez akceptację regulaminu.</w:t>
      </w:r>
    </w:p>
    <w:p w14:paraId="78242942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1E4FB207" w14:textId="77777777" w:rsidR="0039695B" w:rsidRPr="00631B0E" w:rsidRDefault="0039695B" w:rsidP="0039695B">
      <w:pPr>
        <w:ind w:left="20"/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Zezwolenie na rozpowszechnienie wizerunku</w:t>
      </w:r>
    </w:p>
    <w:p w14:paraId="726D837E" w14:textId="77777777" w:rsidR="0039695B" w:rsidRPr="00631B0E" w:rsidRDefault="0039695B" w:rsidP="0039695B">
      <w:pPr>
        <w:tabs>
          <w:tab w:val="num" w:pos="380"/>
        </w:tabs>
        <w:ind w:left="20"/>
        <w:jc w:val="center"/>
        <w:rPr>
          <w:rFonts w:ascii="Memoria" w:hAnsi="Memoria" w:cstheme="minorHAnsi"/>
          <w:b/>
          <w:sz w:val="22"/>
          <w:szCs w:val="22"/>
        </w:rPr>
      </w:pPr>
    </w:p>
    <w:p w14:paraId="6E5A6784" w14:textId="77777777" w:rsidR="0039695B" w:rsidRPr="00631B0E" w:rsidRDefault="0039695B" w:rsidP="0039695B">
      <w:pPr>
        <w:tabs>
          <w:tab w:val="num" w:pos="380"/>
        </w:tabs>
        <w:ind w:left="20"/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9.</w:t>
      </w:r>
    </w:p>
    <w:p w14:paraId="1D421EC7" w14:textId="6719CCCA" w:rsidR="0039695B" w:rsidRPr="00631B0E" w:rsidRDefault="0039695B" w:rsidP="0039695B">
      <w:pPr>
        <w:pStyle w:val="Akapitzlist"/>
        <w:numPr>
          <w:ilvl w:val="3"/>
          <w:numId w:val="13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Uczestnik konkursu – autor pracy i uczestnik konkursu - opiekun merytoryczny pracy mogą wyrazić zgodę na nieodpłatne wykorzystanie przez Organizatora wizerunku zarejestrowanego w związku z konkursem w celu promowania działań edukacyjnych IPN poprzez publikowanie relacji z przebiegu konkursu przez Organizatora: na stronach internetowych, w mediach i oficjalnych profilach społecznościowych, prasie, radiu i telewizji oraz w materiałach naukowych </w:t>
      </w:r>
      <w:r w:rsidR="00113929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i edukacyjnych, z zastrzeżeniem ust. 2.</w:t>
      </w:r>
    </w:p>
    <w:p w14:paraId="0CA37A75" w14:textId="77777777" w:rsidR="0039695B" w:rsidRPr="00631B0E" w:rsidRDefault="0039695B" w:rsidP="0039695B">
      <w:pPr>
        <w:pStyle w:val="Akapitzlist"/>
        <w:numPr>
          <w:ilvl w:val="3"/>
          <w:numId w:val="13"/>
        </w:numPr>
        <w:ind w:left="426" w:hanging="426"/>
        <w:jc w:val="both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przypadku niepełnoletniego uczestnika konkursu, zgodę, o której mowa w ust. 1,  wyraża rodzic albo opiekun prawny uczestnika turnieju.</w:t>
      </w:r>
    </w:p>
    <w:p w14:paraId="769D9CE3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1798AE1F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120A976F" w14:textId="77777777" w:rsidR="006D79A6" w:rsidRDefault="006D79A6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575CA644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Ochrona danych osobowych</w:t>
      </w:r>
    </w:p>
    <w:p w14:paraId="186351BA" w14:textId="77777777" w:rsidR="0039695B" w:rsidRPr="00631B0E" w:rsidRDefault="0039695B" w:rsidP="0039695B">
      <w:pPr>
        <w:keepNext/>
        <w:jc w:val="center"/>
        <w:outlineLvl w:val="0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Klauzula informacyjna</w:t>
      </w:r>
    </w:p>
    <w:p w14:paraId="354309F0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67E10CF5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10.</w:t>
      </w:r>
    </w:p>
    <w:p w14:paraId="3FBB0BDD" w14:textId="77777777" w:rsidR="0039695B" w:rsidRPr="00631B0E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Pozyskane dane osobowe opiekuna faktycznego i merytorycznego, pełnoletniego uczestnika konkursu oraz niepełnoletniego uczestnika konkursu, Laureata przetwarzane będą w celach:</w:t>
      </w:r>
    </w:p>
    <w:p w14:paraId="05C2F69B" w14:textId="31C70890" w:rsidR="0039695B" w:rsidRPr="00631B0E" w:rsidRDefault="0039695B" w:rsidP="006911C4">
      <w:pPr>
        <w:numPr>
          <w:ilvl w:val="0"/>
          <w:numId w:val="15"/>
        </w:numPr>
        <w:ind w:left="851" w:hanging="425"/>
        <w:jc w:val="both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organizacji  i udziału w konkursie „Epizody z najnowszej historii Polski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w komiksie”;</w:t>
      </w:r>
    </w:p>
    <w:p w14:paraId="237B3934" w14:textId="3846388A" w:rsidR="0039695B" w:rsidRPr="00631B0E" w:rsidRDefault="0039695B" w:rsidP="006911C4">
      <w:pPr>
        <w:numPr>
          <w:ilvl w:val="0"/>
          <w:numId w:val="15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publikacji </w:t>
      </w:r>
      <w:r w:rsidR="00631B0E" w:rsidRPr="00631B0E">
        <w:rPr>
          <w:rFonts w:ascii="Memoria" w:hAnsi="Memoria" w:cstheme="minorHAnsi"/>
          <w:sz w:val="22"/>
          <w:szCs w:val="22"/>
        </w:rPr>
        <w:t xml:space="preserve">wizerunku,  w przypadku wyrażenia zgody, </w:t>
      </w:r>
      <w:r w:rsidRPr="00631B0E">
        <w:rPr>
          <w:rFonts w:ascii="Memoria" w:hAnsi="Memoria" w:cstheme="minorHAnsi"/>
          <w:sz w:val="22"/>
          <w:szCs w:val="22"/>
        </w:rPr>
        <w:t>w celu promowania działań edukacyjnych IPN poprzez publikowanie relacji z przebiegu konkursu przez Organizatora: na stronach internetowych, w mediach i oficjalnych profilach społecznościowych, prasie, radiu i telewizji oraz w materiałach naukowych i edukacyjnych;</w:t>
      </w:r>
    </w:p>
    <w:p w14:paraId="494E4FC4" w14:textId="77777777" w:rsidR="0039695B" w:rsidRPr="00631B0E" w:rsidRDefault="0039695B" w:rsidP="006911C4">
      <w:pPr>
        <w:numPr>
          <w:ilvl w:val="0"/>
          <w:numId w:val="15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publikacji danych osobowych uczestnika konkursu, w przypadku wykorzystania pracy konkursowej przez organizatora do stworzenia publikacji, wystawy;</w:t>
      </w:r>
    </w:p>
    <w:p w14:paraId="0AA99DD8" w14:textId="77777777" w:rsidR="006911C4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Podstawą prawną przetwarzania danych jest art. 6 ust. 1 lit. a (zgoda w zakresie wizerunku uczestnika konkursu zgodnie z art. 81  u</w:t>
      </w:r>
      <w:r w:rsidR="006911C4">
        <w:rPr>
          <w:rFonts w:ascii="Memoria" w:hAnsi="Memoria" w:cstheme="minorHAnsi"/>
          <w:sz w:val="22"/>
          <w:szCs w:val="22"/>
        </w:rPr>
        <w:t>st. 1 ustawy o prawie autorskim</w:t>
      </w:r>
      <w:r w:rsidRPr="00631B0E">
        <w:rPr>
          <w:rFonts w:ascii="Memoria" w:hAnsi="Memoria" w:cstheme="minorHAnsi"/>
          <w:sz w:val="22"/>
          <w:szCs w:val="22"/>
        </w:rPr>
        <w:t xml:space="preserve">i prawach pokrewnych), lit. b (przetwarzanie niezbędne do wykonania umowy </w:t>
      </w:r>
      <w:r w:rsidRPr="00631B0E">
        <w:rPr>
          <w:rFonts w:ascii="Memoria" w:hAnsi="Memoria" w:cstheme="minorHAnsi"/>
          <w:sz w:val="22"/>
          <w:szCs w:val="22"/>
        </w:rPr>
        <w:br/>
        <w:t xml:space="preserve">tj. regulaminu konkursu – udzielenie licencji, przekazanie autorskich praw majątkowych),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</w:t>
      </w:r>
      <w:r w:rsidR="006911C4">
        <w:rPr>
          <w:rFonts w:ascii="Memoria" w:hAnsi="Memoria" w:cstheme="minorHAnsi"/>
          <w:sz w:val="22"/>
          <w:szCs w:val="22"/>
        </w:rPr>
        <w:br/>
      </w:r>
      <w:r w:rsidRPr="00631B0E">
        <w:rPr>
          <w:rFonts w:ascii="Memoria" w:hAnsi="Memoria" w:cstheme="minorHAnsi"/>
          <w:sz w:val="22"/>
          <w:szCs w:val="22"/>
        </w:rPr>
        <w:t>z przetwarzaniem danych osobowych i w sprawie swobodnego przepływu takich danych oraz uchylenia dyrektywy 95/46/WE (ogólne rozporządzenie o ochronie danych) (Dz. U. UE. L. z 2016 r. Nr 119, str. 1) – dalej jako „RODO”.</w:t>
      </w:r>
    </w:p>
    <w:p w14:paraId="0B880C3E" w14:textId="4665FF4B" w:rsidR="0039695B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 xml:space="preserve">Administratorem Pani/Pana/dziecka danych osobowych jest Prezes Instytutu Pamięci Narodowej – Komisji Ścigania Zbrodni przeciwko Narodowi Polskiemu, </w:t>
      </w:r>
      <w:r w:rsidR="006911C4" w:rsidRPr="006911C4">
        <w:rPr>
          <w:rFonts w:ascii="Memoria" w:hAnsi="Memoria" w:cstheme="minorHAnsi"/>
          <w:sz w:val="22"/>
          <w:szCs w:val="22"/>
        </w:rPr>
        <w:br/>
      </w:r>
      <w:r w:rsidRPr="006911C4">
        <w:rPr>
          <w:rFonts w:ascii="Memoria" w:hAnsi="Memoria" w:cstheme="minorHAnsi"/>
          <w:sz w:val="22"/>
          <w:szCs w:val="22"/>
        </w:rPr>
        <w:t>z siedzibą w Warszawie, adres: ul. Janusza Kurtyki 1, 02-676 Warszawa. Administrator danych osobowych zapewni odpowiednie technologic</w:t>
      </w:r>
      <w:r w:rsidR="00DB7C24">
        <w:rPr>
          <w:rFonts w:ascii="Memoria" w:hAnsi="Memoria" w:cstheme="minorHAnsi"/>
          <w:sz w:val="22"/>
          <w:szCs w:val="22"/>
        </w:rPr>
        <w:t xml:space="preserve">zne, fizyczne, administracyjne </w:t>
      </w:r>
      <w:r w:rsidRPr="006911C4">
        <w:rPr>
          <w:rFonts w:ascii="Memoria" w:hAnsi="Memoria" w:cstheme="minorHAnsi"/>
          <w:sz w:val="22"/>
          <w:szCs w:val="22"/>
        </w:rPr>
        <w:t>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7D4A6948" w14:textId="30026642" w:rsidR="0039695B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Dane kontaktowe inspektora ochrony danych w IPN-</w:t>
      </w:r>
      <w:proofErr w:type="spellStart"/>
      <w:r w:rsidRPr="006911C4">
        <w:rPr>
          <w:rFonts w:ascii="Memoria" w:hAnsi="Memoria" w:cstheme="minorHAnsi"/>
          <w:sz w:val="22"/>
          <w:szCs w:val="22"/>
        </w:rPr>
        <w:t>KŚZpNP</w:t>
      </w:r>
      <w:proofErr w:type="spellEnd"/>
      <w:r w:rsidRPr="006911C4">
        <w:rPr>
          <w:rFonts w:ascii="Memoria" w:hAnsi="Memoria" w:cstheme="minorHAnsi"/>
          <w:sz w:val="22"/>
          <w:szCs w:val="22"/>
        </w:rPr>
        <w:t xml:space="preserve">: inspektorochronydanych@ipn.gov.pl, adres do korespondencji: ul. Janusza </w:t>
      </w:r>
      <w:r w:rsidR="00113929">
        <w:rPr>
          <w:rFonts w:ascii="Memoria" w:hAnsi="Memoria" w:cstheme="minorHAnsi"/>
          <w:sz w:val="22"/>
          <w:szCs w:val="22"/>
        </w:rPr>
        <w:br/>
      </w:r>
      <w:r w:rsidRPr="006911C4">
        <w:rPr>
          <w:rFonts w:ascii="Memoria" w:hAnsi="Memoria" w:cstheme="minorHAnsi"/>
          <w:sz w:val="22"/>
          <w:szCs w:val="22"/>
        </w:rPr>
        <w:t>Kurtyki 1, 02-676 Warszawa, z dopiskiem: Inspektor Ochrony Danych.</w:t>
      </w:r>
    </w:p>
    <w:p w14:paraId="2AB5E94A" w14:textId="77777777" w:rsidR="0039695B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14:paraId="1FC398B9" w14:textId="77777777" w:rsidR="0039695B" w:rsidRPr="006911C4" w:rsidRDefault="0039695B" w:rsidP="006911C4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Dane osobowe, o których mowa w ust. 1, będą przetwarzane:</w:t>
      </w:r>
    </w:p>
    <w:p w14:paraId="2DC6A6B5" w14:textId="51FFCBFE" w:rsidR="0039695B" w:rsidRPr="00631B0E" w:rsidRDefault="0039695B" w:rsidP="006911C4">
      <w:pPr>
        <w:pStyle w:val="Akapitzlist"/>
        <w:numPr>
          <w:ilvl w:val="0"/>
          <w:numId w:val="16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przez czas niezbędny do przeprowadzenia konkursu</w:t>
      </w:r>
      <w:r w:rsidR="00DB7C24">
        <w:rPr>
          <w:rFonts w:ascii="Memoria" w:hAnsi="Memoria" w:cstheme="minorHAnsi"/>
          <w:sz w:val="22"/>
          <w:szCs w:val="22"/>
        </w:rPr>
        <w:t>;</w:t>
      </w:r>
      <w:r w:rsidRPr="00631B0E">
        <w:rPr>
          <w:rFonts w:ascii="Memoria" w:hAnsi="Memoria" w:cstheme="minorHAnsi"/>
          <w:sz w:val="22"/>
          <w:szCs w:val="22"/>
        </w:rPr>
        <w:t xml:space="preserve"> </w:t>
      </w:r>
    </w:p>
    <w:p w14:paraId="38F63BC1" w14:textId="3C26C204" w:rsidR="0039695B" w:rsidRPr="00631B0E" w:rsidRDefault="0039695B" w:rsidP="006911C4">
      <w:pPr>
        <w:pStyle w:val="Akapitzlist"/>
        <w:numPr>
          <w:ilvl w:val="0"/>
          <w:numId w:val="16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do momentu zakończenia publikacji na stronach internetowych organizatora, mediach i oficjalnych profilach w mediach</w:t>
      </w:r>
      <w:r w:rsidR="00DB7C24">
        <w:rPr>
          <w:rFonts w:ascii="Memoria" w:hAnsi="Memoria" w:cstheme="minorHAnsi"/>
          <w:sz w:val="22"/>
          <w:szCs w:val="22"/>
        </w:rPr>
        <w:t xml:space="preserve"> społecznościowych organizatora;</w:t>
      </w:r>
    </w:p>
    <w:p w14:paraId="595F3853" w14:textId="22F9ABD6" w:rsidR="0039695B" w:rsidRDefault="00DB7C24" w:rsidP="006911C4">
      <w:pPr>
        <w:pStyle w:val="Akapitzlist"/>
        <w:numPr>
          <w:ilvl w:val="0"/>
          <w:numId w:val="16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 xml:space="preserve">do momentu </w:t>
      </w:r>
      <w:r w:rsidR="0039695B" w:rsidRPr="00631B0E">
        <w:rPr>
          <w:rFonts w:ascii="Memoria" w:hAnsi="Memoria" w:cstheme="minorHAnsi"/>
          <w:sz w:val="22"/>
          <w:szCs w:val="22"/>
        </w:rPr>
        <w:t>zakończenia działalności wydawniczej i wystawienniczej związanej z tytułem, o którym mowa w ust. 1 pkt 3;</w:t>
      </w:r>
    </w:p>
    <w:p w14:paraId="3500A07E" w14:textId="77777777" w:rsidR="0039695B" w:rsidRPr="006911C4" w:rsidRDefault="0039695B" w:rsidP="006911C4">
      <w:pPr>
        <w:pStyle w:val="Akapitzlist"/>
        <w:numPr>
          <w:ilvl w:val="0"/>
          <w:numId w:val="16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do momentu wycofania zgody w zakresie w jakim przetwarzanie odbywało się na podstawie zgody;</w:t>
      </w:r>
    </w:p>
    <w:p w14:paraId="7419E187" w14:textId="77777777" w:rsidR="0039695B" w:rsidRPr="00631B0E" w:rsidRDefault="0039695B" w:rsidP="006911C4">
      <w:pPr>
        <w:pStyle w:val="Akapitzlist"/>
        <w:numPr>
          <w:ilvl w:val="0"/>
          <w:numId w:val="16"/>
        </w:numPr>
        <w:ind w:left="851" w:hanging="425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związku z realizacją obowiązku archiwizacyjnego zgodnie z rzeczowym wykazem akt obowiązującym w IPN.</w:t>
      </w:r>
    </w:p>
    <w:p w14:paraId="1FEDFD7E" w14:textId="77777777" w:rsidR="0039695B" w:rsidRDefault="0039695B" w:rsidP="00113929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Osobom, o którym mowa w ust. 1, przysługuje prawo dostępu do treści danych osobowych oraz prawo ich sprostowania, usunięcia lub ograniczenia przetwarzania, prawo wniesienia sprzeciwu wobec przetwarzania i prawo przenoszenia danych.</w:t>
      </w:r>
    </w:p>
    <w:p w14:paraId="08229196" w14:textId="32C5A55C" w:rsidR="0039695B" w:rsidRDefault="0039695B" w:rsidP="00113929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>Osobom, o którym mowa w ust. 1, przysługuje prawo wniesienia skargi do Prezesa Urzędu Ochrony Danych Osobowych, gdy uzna</w:t>
      </w:r>
      <w:r w:rsidR="00DB7C24">
        <w:rPr>
          <w:rFonts w:ascii="Memoria" w:hAnsi="Memoria" w:cstheme="minorHAnsi"/>
          <w:sz w:val="22"/>
          <w:szCs w:val="22"/>
        </w:rPr>
        <w:t>ją, iż przetwarzanie</w:t>
      </w:r>
      <w:r w:rsidRPr="006911C4">
        <w:rPr>
          <w:rFonts w:ascii="Memoria" w:hAnsi="Memoria" w:cstheme="minorHAnsi"/>
          <w:sz w:val="22"/>
          <w:szCs w:val="22"/>
        </w:rPr>
        <w:t xml:space="preserve"> danych osobowych narusza przepisy RODO.</w:t>
      </w:r>
    </w:p>
    <w:p w14:paraId="3137CD8F" w14:textId="037BA90D" w:rsidR="0039695B" w:rsidRPr="006911C4" w:rsidRDefault="00631B0E" w:rsidP="00113929">
      <w:pPr>
        <w:pStyle w:val="Akapitzlist"/>
        <w:numPr>
          <w:ilvl w:val="0"/>
          <w:numId w:val="14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911C4">
        <w:rPr>
          <w:rFonts w:ascii="Memoria" w:hAnsi="Memoria" w:cstheme="minorHAnsi"/>
          <w:sz w:val="22"/>
          <w:szCs w:val="22"/>
        </w:rPr>
        <w:t xml:space="preserve">Osobom, o którym mowa w ust. 1 </w:t>
      </w:r>
      <w:r w:rsidR="0039695B" w:rsidRPr="006911C4">
        <w:rPr>
          <w:rFonts w:ascii="Memoria" w:hAnsi="Memoria" w:cstheme="minorHAnsi"/>
          <w:sz w:val="22"/>
          <w:szCs w:val="22"/>
        </w:rPr>
        <w:t>przysługuj</w:t>
      </w:r>
      <w:r w:rsidRPr="006911C4">
        <w:rPr>
          <w:rFonts w:ascii="Memoria" w:hAnsi="Memoria" w:cstheme="minorHAnsi"/>
          <w:sz w:val="22"/>
          <w:szCs w:val="22"/>
        </w:rPr>
        <w:t xml:space="preserve">e </w:t>
      </w:r>
      <w:r w:rsidR="0039695B" w:rsidRPr="006911C4">
        <w:rPr>
          <w:rFonts w:ascii="Memoria" w:hAnsi="Memoria" w:cstheme="minorHAnsi"/>
          <w:sz w:val="22"/>
          <w:szCs w:val="22"/>
        </w:rPr>
        <w:t xml:space="preserve">prawo do wycofania zgody na przetwarzanie danych osobowych w zakresie w jakim przetwarzanie odbywało się na podstawie zgody. Cofnięcie zgody nie będzie wpływać na zgodność z prawem przetwarzania, którego dokonano na podstawie </w:t>
      </w:r>
      <w:r w:rsidRPr="006911C4">
        <w:rPr>
          <w:rFonts w:ascii="Memoria" w:hAnsi="Memoria" w:cstheme="minorHAnsi"/>
          <w:sz w:val="22"/>
          <w:szCs w:val="22"/>
        </w:rPr>
        <w:t>wyrażonej</w:t>
      </w:r>
      <w:r w:rsidR="0039695B" w:rsidRPr="006911C4">
        <w:rPr>
          <w:rFonts w:ascii="Memoria" w:hAnsi="Memoria" w:cstheme="minorHAnsi"/>
          <w:sz w:val="22"/>
          <w:szCs w:val="22"/>
        </w:rPr>
        <w:t xml:space="preserve"> zgody przed jej wycofaniem.</w:t>
      </w:r>
    </w:p>
    <w:p w14:paraId="5324872A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3B622E26" w14:textId="77777777" w:rsidR="0039695B" w:rsidRPr="00631B0E" w:rsidRDefault="0039695B" w:rsidP="0039695B">
      <w:pPr>
        <w:jc w:val="center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Postanowienia końcowe</w:t>
      </w:r>
    </w:p>
    <w:p w14:paraId="4091441E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</w:p>
    <w:p w14:paraId="1FEF0459" w14:textId="77777777" w:rsidR="0039695B" w:rsidRPr="00631B0E" w:rsidRDefault="0039695B" w:rsidP="0039695B">
      <w:pPr>
        <w:jc w:val="center"/>
        <w:rPr>
          <w:rFonts w:ascii="Memoria" w:hAnsi="Memoria" w:cstheme="minorHAnsi"/>
          <w:b/>
          <w:sz w:val="22"/>
          <w:szCs w:val="22"/>
        </w:rPr>
      </w:pPr>
      <w:r w:rsidRPr="00631B0E">
        <w:rPr>
          <w:rFonts w:ascii="Memoria" w:hAnsi="Memoria" w:cstheme="minorHAnsi"/>
          <w:b/>
          <w:sz w:val="22"/>
          <w:szCs w:val="22"/>
        </w:rPr>
        <w:t>§ 11.</w:t>
      </w:r>
    </w:p>
    <w:p w14:paraId="5821C283" w14:textId="77777777" w:rsidR="0039695B" w:rsidRPr="00631B0E" w:rsidRDefault="0039695B" w:rsidP="0039695B">
      <w:pPr>
        <w:pStyle w:val="Akapitzlist"/>
        <w:numPr>
          <w:ilvl w:val="0"/>
          <w:numId w:val="17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Organizator zastrzega sobie prawo wprowadzenia zmian w niniejszym regulaminie.  Dokonane zmiany stają się obowiązujące po opublikowaniu ich na stronie internetowej Organizatora.</w:t>
      </w:r>
    </w:p>
    <w:p w14:paraId="22300C95" w14:textId="77777777" w:rsidR="0039695B" w:rsidRPr="00631B0E" w:rsidRDefault="0039695B" w:rsidP="0039695B">
      <w:pPr>
        <w:pStyle w:val="Akapitzlist"/>
        <w:numPr>
          <w:ilvl w:val="0"/>
          <w:numId w:val="17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Rozstrzygnięcia  Komisję Konkursową są ostateczne i nie podlegają weryfikacji lub zaskarżeniu.</w:t>
      </w:r>
    </w:p>
    <w:p w14:paraId="285F86AC" w14:textId="6B85CC4F" w:rsidR="0039695B" w:rsidRPr="00631B0E" w:rsidRDefault="0039695B" w:rsidP="0039695B">
      <w:pPr>
        <w:pStyle w:val="Akapitzlist"/>
        <w:numPr>
          <w:ilvl w:val="0"/>
          <w:numId w:val="17"/>
        </w:numPr>
        <w:ind w:left="426" w:hanging="426"/>
        <w:jc w:val="both"/>
        <w:rPr>
          <w:rFonts w:ascii="Memoria" w:hAnsi="Memoria" w:cstheme="minorHAnsi"/>
          <w:sz w:val="22"/>
          <w:szCs w:val="22"/>
        </w:rPr>
      </w:pPr>
      <w:r w:rsidRPr="00631B0E">
        <w:rPr>
          <w:rFonts w:ascii="Memoria" w:hAnsi="Memoria" w:cstheme="minorHAnsi"/>
          <w:sz w:val="22"/>
          <w:szCs w:val="22"/>
        </w:rPr>
        <w:t>W sprawach nieuregulowanych niniejszym regulaminem mają zastosowanie przepisy ustawy z dnia 23 kwietnia 1964 r. – Kodeks cywilny (Dz. U. z 202</w:t>
      </w:r>
      <w:r w:rsidR="004F0304">
        <w:rPr>
          <w:rFonts w:ascii="Memoria" w:hAnsi="Memoria" w:cstheme="minorHAnsi"/>
          <w:sz w:val="22"/>
          <w:szCs w:val="22"/>
        </w:rPr>
        <w:t>3</w:t>
      </w:r>
      <w:r w:rsidRPr="00631B0E">
        <w:rPr>
          <w:rFonts w:ascii="Memoria" w:hAnsi="Memoria" w:cstheme="minorHAnsi"/>
          <w:sz w:val="22"/>
          <w:szCs w:val="22"/>
        </w:rPr>
        <w:t xml:space="preserve"> r. poz. 1</w:t>
      </w:r>
      <w:r w:rsidR="004F0304">
        <w:rPr>
          <w:rFonts w:ascii="Memoria" w:hAnsi="Memoria" w:cstheme="minorHAnsi"/>
          <w:sz w:val="22"/>
          <w:szCs w:val="22"/>
        </w:rPr>
        <w:t>61</w:t>
      </w:r>
      <w:r w:rsidRPr="00631B0E">
        <w:rPr>
          <w:rFonts w:ascii="Memoria" w:hAnsi="Memoria" w:cstheme="minorHAnsi"/>
          <w:sz w:val="22"/>
          <w:szCs w:val="22"/>
        </w:rPr>
        <w:t xml:space="preserve">0, z </w:t>
      </w:r>
      <w:proofErr w:type="spellStart"/>
      <w:r w:rsidRPr="00631B0E">
        <w:rPr>
          <w:rFonts w:ascii="Memoria" w:hAnsi="Memoria" w:cstheme="minorHAnsi"/>
          <w:sz w:val="22"/>
          <w:szCs w:val="22"/>
        </w:rPr>
        <w:t>późn</w:t>
      </w:r>
      <w:proofErr w:type="spellEnd"/>
      <w:r w:rsidRPr="00631B0E">
        <w:rPr>
          <w:rFonts w:ascii="Memoria" w:hAnsi="Memoria" w:cstheme="minorHAnsi"/>
          <w:sz w:val="22"/>
          <w:szCs w:val="22"/>
        </w:rPr>
        <w:t>. zm.) oraz inne przepisy prawa powszechnie obowiązującego.</w:t>
      </w:r>
    </w:p>
    <w:p w14:paraId="73BE4674" w14:textId="77777777" w:rsidR="0039695B" w:rsidRPr="00631B0E" w:rsidRDefault="0039695B" w:rsidP="0039695B">
      <w:pPr>
        <w:rPr>
          <w:rFonts w:ascii="Memoria" w:hAnsi="Memoria" w:cstheme="minorHAnsi"/>
          <w:sz w:val="22"/>
          <w:szCs w:val="22"/>
        </w:rPr>
      </w:pPr>
    </w:p>
    <w:p w14:paraId="65A1C567" w14:textId="77777777" w:rsidR="006E4C7D" w:rsidRPr="00631B0E" w:rsidRDefault="006E4C7D">
      <w:pPr>
        <w:rPr>
          <w:rFonts w:ascii="Memoria" w:hAnsi="Memoria"/>
          <w:sz w:val="22"/>
          <w:szCs w:val="22"/>
        </w:rPr>
      </w:pPr>
    </w:p>
    <w:sectPr w:rsidR="006E4C7D" w:rsidRPr="0063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FF"/>
    <w:multiLevelType w:val="hybridMultilevel"/>
    <w:tmpl w:val="AED6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790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A82"/>
    <w:multiLevelType w:val="hybridMultilevel"/>
    <w:tmpl w:val="38DA54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0F">
      <w:start w:val="1"/>
      <w:numFmt w:val="decimal"/>
      <w:lvlText w:val="%4."/>
      <w:lvlJc w:val="left"/>
      <w:pPr>
        <w:ind w:left="3297" w:hanging="360"/>
      </w:pPr>
    </w:lvl>
    <w:lvl w:ilvl="4" w:tplc="04150019">
      <w:start w:val="1"/>
      <w:numFmt w:val="lowerLetter"/>
      <w:lvlText w:val="%5."/>
      <w:lvlJc w:val="left"/>
      <w:pPr>
        <w:ind w:left="4017" w:hanging="360"/>
      </w:pPr>
    </w:lvl>
    <w:lvl w:ilvl="5" w:tplc="0415001B">
      <w:start w:val="1"/>
      <w:numFmt w:val="lowerRoman"/>
      <w:lvlText w:val="%6."/>
      <w:lvlJc w:val="right"/>
      <w:pPr>
        <w:ind w:left="4737" w:hanging="180"/>
      </w:pPr>
    </w:lvl>
    <w:lvl w:ilvl="6" w:tplc="0415000F">
      <w:start w:val="1"/>
      <w:numFmt w:val="decimal"/>
      <w:lvlText w:val="%7."/>
      <w:lvlJc w:val="left"/>
      <w:pPr>
        <w:ind w:left="5457" w:hanging="360"/>
      </w:pPr>
    </w:lvl>
    <w:lvl w:ilvl="7" w:tplc="04150019">
      <w:start w:val="1"/>
      <w:numFmt w:val="lowerLetter"/>
      <w:lvlText w:val="%8."/>
      <w:lvlJc w:val="left"/>
      <w:pPr>
        <w:ind w:left="6177" w:hanging="360"/>
      </w:pPr>
    </w:lvl>
    <w:lvl w:ilvl="8" w:tplc="0415001B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F5BEF"/>
    <w:multiLevelType w:val="hybridMultilevel"/>
    <w:tmpl w:val="126AD1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7238"/>
    <w:multiLevelType w:val="hybridMultilevel"/>
    <w:tmpl w:val="CAFC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7159"/>
    <w:multiLevelType w:val="hybridMultilevel"/>
    <w:tmpl w:val="73CC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A7A4D"/>
    <w:multiLevelType w:val="hybridMultilevel"/>
    <w:tmpl w:val="8898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E4CB3"/>
    <w:multiLevelType w:val="hybridMultilevel"/>
    <w:tmpl w:val="3AA4F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1AEEE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0385"/>
    <w:multiLevelType w:val="hybridMultilevel"/>
    <w:tmpl w:val="76AC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66644"/>
    <w:multiLevelType w:val="hybridMultilevel"/>
    <w:tmpl w:val="87228430"/>
    <w:lvl w:ilvl="0" w:tplc="E86C2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04AC"/>
    <w:multiLevelType w:val="hybridMultilevel"/>
    <w:tmpl w:val="87228430"/>
    <w:lvl w:ilvl="0" w:tplc="E86C24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E27FAC"/>
    <w:multiLevelType w:val="hybridMultilevel"/>
    <w:tmpl w:val="9A5C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5B"/>
    <w:rsid w:val="0008640F"/>
    <w:rsid w:val="00113929"/>
    <w:rsid w:val="003011E7"/>
    <w:rsid w:val="0039695B"/>
    <w:rsid w:val="003C3F72"/>
    <w:rsid w:val="004F0304"/>
    <w:rsid w:val="005837CC"/>
    <w:rsid w:val="00631B0E"/>
    <w:rsid w:val="006911C4"/>
    <w:rsid w:val="006D79A6"/>
    <w:rsid w:val="006E4C7D"/>
    <w:rsid w:val="00740016"/>
    <w:rsid w:val="008168D5"/>
    <w:rsid w:val="008566AE"/>
    <w:rsid w:val="00953C90"/>
    <w:rsid w:val="009701E4"/>
    <w:rsid w:val="009E05C6"/>
    <w:rsid w:val="00AA7903"/>
    <w:rsid w:val="00C42300"/>
    <w:rsid w:val="00D429FC"/>
    <w:rsid w:val="00DB7C24"/>
    <w:rsid w:val="00E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967D"/>
  <w15:chartTrackingRefBased/>
  <w15:docId w15:val="{C052A064-1885-4034-820E-D616B3C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3969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969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39695B"/>
    <w:rPr>
      <w:color w:val="0000FF"/>
      <w:u w:val="single"/>
    </w:rPr>
  </w:style>
  <w:style w:type="character" w:styleId="Pogrubienie">
    <w:name w:val="Strong"/>
    <w:qFormat/>
    <w:rsid w:val="0039695B"/>
    <w:rPr>
      <w:b/>
      <w:bCs w:val="0"/>
    </w:rPr>
  </w:style>
  <w:style w:type="paragraph" w:styleId="Akapitzlist">
    <w:name w:val="List Paragraph"/>
    <w:basedOn w:val="Normalny"/>
    <w:uiPriority w:val="34"/>
    <w:qFormat/>
    <w:rsid w:val="003969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9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5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05C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4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ipn.gov.pl/edu/konkursy-i-projekty/epizody-z-historii-najn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kacja.ipn.gov.pl/edu/konkursy-i-projekty/epizody-z-historii-naj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miskiewicz@ipn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kacja.ipn.gov.pl/edu/konkursy-i-projekty/epizody-z-historii-naj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CC09-AD9B-48ED-8178-20B76C3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1873</Words>
  <Characters>11240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2023-10-13T14:00:00Z</dcterms:created>
  <dcterms:modified xsi:type="dcterms:W3CDTF">2023-10-13T14:00:00Z</dcterms:modified>
</cp:coreProperties>
</file>