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71" w:rsidRDefault="00D14B71" w:rsidP="00D14B7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2637CF">
        <w:rPr>
          <w:b/>
          <w:color w:val="000000"/>
        </w:rPr>
        <w:t>Terminarz projektu</w:t>
      </w:r>
    </w:p>
    <w:p w:rsidR="00D14B71" w:rsidRDefault="00D14B71" w:rsidP="00D14B71">
      <w:pPr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W w:w="9416" w:type="dxa"/>
        <w:tblInd w:w="108" w:type="dxa"/>
        <w:tblLook w:val="01E0" w:firstRow="1" w:lastRow="1" w:firstColumn="1" w:lastColumn="1" w:noHBand="0" w:noVBand="0"/>
      </w:tblPr>
      <w:tblGrid>
        <w:gridCol w:w="2880"/>
        <w:gridCol w:w="6536"/>
      </w:tblGrid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Pr="00B45CE5" w:rsidRDefault="00D14B71" w:rsidP="00C1498B">
            <w:pPr>
              <w:spacing w:line="360" w:lineRule="auto"/>
              <w:jc w:val="center"/>
              <w:rPr>
                <w:b/>
              </w:rPr>
            </w:pPr>
            <w:r w:rsidRPr="00B45CE5">
              <w:rPr>
                <w:b/>
              </w:rPr>
              <w:t>Termin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Pr="00B45CE5" w:rsidRDefault="00D14B71" w:rsidP="00C1498B">
            <w:pPr>
              <w:spacing w:line="360" w:lineRule="auto"/>
              <w:jc w:val="center"/>
              <w:rPr>
                <w:b/>
              </w:rPr>
            </w:pPr>
            <w:r w:rsidRPr="00B45CE5">
              <w:rPr>
                <w:b/>
              </w:rPr>
              <w:t>Wydarzenie</w:t>
            </w:r>
          </w:p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>5 października 2022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Pr="0047431C" w:rsidRDefault="00D14B71" w:rsidP="00C1498B">
            <w:pPr>
              <w:jc w:val="both"/>
            </w:pPr>
            <w:r>
              <w:t>Zdalna sesja naukowo-edukacyjna</w:t>
            </w:r>
            <w:r>
              <w:rPr>
                <w:b/>
                <w:i/>
              </w:rPr>
              <w:t xml:space="preserve"> </w:t>
            </w:r>
            <w:r>
              <w:t xml:space="preserve">rozpoczynająca XI edycję projektu regionalnego (V edycję ogólnopolską) „Kresy- polskie ziemie wschodnie w XX wieku” </w:t>
            </w:r>
          </w:p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>listopad 2022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pPr>
              <w:jc w:val="both"/>
            </w:pPr>
            <w:r>
              <w:t xml:space="preserve">Zamieszczenie informacji o projekcie na stronie internetowej  </w:t>
            </w:r>
            <w:hyperlink r:id="rId4" w:history="1">
              <w:r>
                <w:rPr>
                  <w:rStyle w:val="Hipercze"/>
                </w:rPr>
                <w:t>www.ipn.gov.pl</w:t>
              </w:r>
            </w:hyperlink>
            <w:r>
              <w:rPr>
                <w:color w:val="0000FF"/>
              </w:rPr>
              <w:t xml:space="preserve">;  </w:t>
            </w:r>
            <w:r w:rsidRPr="00FD34AA">
              <w:rPr>
                <w:color w:val="0000FF"/>
              </w:rPr>
              <w:t>https://kuratorium.krakow.pl</w:t>
            </w:r>
          </w:p>
          <w:p w:rsidR="00D14B71" w:rsidRDefault="00D14B71" w:rsidP="00C1498B">
            <w:pPr>
              <w:jc w:val="both"/>
            </w:pPr>
          </w:p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>do 30 listopada 2022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pPr>
              <w:jc w:val="both"/>
              <w:rPr>
                <w:color w:val="000000"/>
              </w:rPr>
            </w:pPr>
            <w:r>
              <w:t xml:space="preserve">Zgłaszanie przez szkoły udziału w konkursie (Mail zawierający: imię i nazwisko nauczyciela, nazwę i adres szkoły, orientacyjną liczbę uczniów biorących udział w projekcie, telefon lub mail kontaktowy) na adres: </w:t>
            </w:r>
            <w:hyperlink r:id="rId5" w:history="1">
              <w:r>
                <w:rPr>
                  <w:rStyle w:val="Hipercze"/>
                </w:rPr>
                <w:t>pawel.nalezniak@ipn.gov.pl</w:t>
              </w:r>
            </w:hyperlink>
            <w:r>
              <w:rPr>
                <w:color w:val="000000"/>
              </w:rPr>
              <w:t xml:space="preserve">  </w:t>
            </w:r>
            <w:r w:rsidRPr="00B45CE5">
              <w:rPr>
                <w:color w:val="000000"/>
              </w:rPr>
              <w:t xml:space="preserve"> </w:t>
            </w:r>
          </w:p>
          <w:p w:rsidR="00D14B71" w:rsidRPr="001D3FC0" w:rsidRDefault="00D14B71" w:rsidP="00C1498B">
            <w:pPr>
              <w:jc w:val="both"/>
              <w:rPr>
                <w:color w:val="000000"/>
              </w:rPr>
            </w:pPr>
          </w:p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 xml:space="preserve">grudzień 2022 </w:t>
            </w:r>
            <w:r w:rsidRPr="00030448">
              <w:t>r.</w:t>
            </w:r>
            <w:r>
              <w:t xml:space="preserve"> - marzec 2023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pPr>
              <w:jc w:val="both"/>
            </w:pPr>
            <w:r>
              <w:t>Zdalne warsztaty dla uczniów i nauczycieli biorących udział                     w projekcie/konkursie.</w:t>
            </w:r>
          </w:p>
          <w:p w:rsidR="00D14B71" w:rsidRDefault="00D14B71" w:rsidP="00C1498B">
            <w:pPr>
              <w:jc w:val="both"/>
            </w:pPr>
          </w:p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>do 3 kwietnia 2023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pPr>
              <w:jc w:val="both"/>
            </w:pPr>
            <w:r>
              <w:t>Składanie prac przez uczniów do szkolnych komisji konkursowych.</w:t>
            </w:r>
          </w:p>
          <w:p w:rsidR="00D14B71" w:rsidRDefault="00D14B71" w:rsidP="00C1498B">
            <w:pPr>
              <w:jc w:val="both"/>
            </w:pPr>
          </w:p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>do 17 kwietnia 2023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Pr="00720065" w:rsidRDefault="00D14B71" w:rsidP="00C1498B">
            <w:pPr>
              <w:jc w:val="both"/>
              <w:rPr>
                <w:i/>
              </w:rPr>
            </w:pPr>
            <w:r w:rsidRPr="005B0C5F">
              <w:t xml:space="preserve">Przesłanie przez komisje szkolne wyłonionych prac wraz </w:t>
            </w:r>
            <w:r w:rsidRPr="005B0C5F">
              <w:br/>
              <w:t xml:space="preserve">z </w:t>
            </w:r>
            <w:r>
              <w:t xml:space="preserve">metryczkami i </w:t>
            </w:r>
            <w:r w:rsidRPr="005B0C5F">
              <w:t>protokołem</w:t>
            </w:r>
            <w:r>
              <w:t xml:space="preserve"> (zał. nr 1-2 do Regulaminu Konkursu) do </w:t>
            </w:r>
            <w:r w:rsidRPr="00030448">
              <w:t>K</w:t>
            </w:r>
            <w:r>
              <w:rPr>
                <w:color w:val="000000"/>
              </w:rPr>
              <w:t xml:space="preserve">omisji </w:t>
            </w:r>
            <w:r w:rsidRPr="00030448">
              <w:t>W</w:t>
            </w:r>
            <w:r w:rsidRPr="00B45CE5">
              <w:rPr>
                <w:color w:val="000000"/>
              </w:rPr>
              <w:t xml:space="preserve">ojewódzkiej na adres: Oddział Instytutu Pamięci Narodowej </w:t>
            </w:r>
            <w:r>
              <w:t xml:space="preserve">w Krakowie, 31-012 Kraków, </w:t>
            </w:r>
            <w:r w:rsidRPr="005B0C5F">
              <w:t>ul. Re</w:t>
            </w:r>
            <w:r>
              <w:t xml:space="preserve">formacka 3, </w:t>
            </w:r>
            <w:r>
              <w:rPr>
                <w:i/>
                <w:sz w:val="20"/>
                <w:szCs w:val="20"/>
              </w:rPr>
              <w:t xml:space="preserve">z dopiskiem projekt-konkurs „Kresy </w:t>
            </w:r>
            <w:r w:rsidRPr="00720065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20065">
              <w:rPr>
                <w:i/>
                <w:sz w:val="20"/>
                <w:szCs w:val="20"/>
              </w:rPr>
              <w:t>polskie ziemie wschodnie w XX wieku”.</w:t>
            </w:r>
            <w:r w:rsidRPr="00720065">
              <w:rPr>
                <w:i/>
              </w:rPr>
              <w:t xml:space="preserve"> </w:t>
            </w:r>
          </w:p>
          <w:p w:rsidR="00D14B71" w:rsidRPr="00B45CE5" w:rsidRDefault="00D14B71" w:rsidP="00C1498B">
            <w:pPr>
              <w:jc w:val="both"/>
              <w:rPr>
                <w:b/>
                <w:i/>
              </w:rPr>
            </w:pPr>
          </w:p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>28 kwietnia 2023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pPr>
              <w:jc w:val="both"/>
            </w:pPr>
            <w:r>
              <w:t xml:space="preserve">Ogłoszenie listy osób wyróżnionych przez Komisję Wojewódzką na stronach internetowych </w:t>
            </w:r>
            <w:hyperlink r:id="rId6" w:history="1">
              <w:r>
                <w:rPr>
                  <w:rStyle w:val="Hipercze"/>
                </w:rPr>
                <w:t>www.ipn.gov.pl</w:t>
              </w:r>
            </w:hyperlink>
            <w:r>
              <w:rPr>
                <w:color w:val="0000FF"/>
              </w:rPr>
              <w:t xml:space="preserve">;  </w:t>
            </w:r>
            <w:r w:rsidRPr="00FD34AA">
              <w:rPr>
                <w:color w:val="0000FF"/>
              </w:rPr>
              <w:t>https://kuratorium.krakow.pl</w:t>
            </w:r>
          </w:p>
          <w:p w:rsidR="00D14B71" w:rsidRDefault="00D14B71" w:rsidP="00C1498B">
            <w:pPr>
              <w:rPr>
                <w:color w:val="0000FF"/>
              </w:rPr>
            </w:pPr>
          </w:p>
          <w:p w:rsidR="00D14B71" w:rsidRDefault="00D14B71" w:rsidP="00C1498B"/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>8 maja 2023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Pr="00E0101E" w:rsidRDefault="00D14B71" w:rsidP="00C1498B">
            <w:pPr>
              <w:jc w:val="both"/>
            </w:pPr>
            <w:r>
              <w:t xml:space="preserve">Opublikowanie listy laureatów na stronach internetowych </w:t>
            </w:r>
            <w:hyperlink r:id="rId7" w:history="1">
              <w:r>
                <w:rPr>
                  <w:rStyle w:val="Hipercze"/>
                </w:rPr>
                <w:t>www.ipn.gov.pl</w:t>
              </w:r>
            </w:hyperlink>
            <w:r>
              <w:rPr>
                <w:color w:val="0000FF"/>
              </w:rPr>
              <w:t xml:space="preserve">;  </w:t>
            </w:r>
            <w:bookmarkStart w:id="0" w:name="_GoBack"/>
            <w:r w:rsidRPr="00FD34AA">
              <w:rPr>
                <w:color w:val="0000FF"/>
              </w:rPr>
              <w:t>https://kuratorium.krakow.pl</w:t>
            </w:r>
            <w:r>
              <w:rPr>
                <w:color w:val="0000FF"/>
              </w:rPr>
              <w:t xml:space="preserve">  </w:t>
            </w:r>
          </w:p>
          <w:bookmarkEnd w:id="0"/>
          <w:p w:rsidR="00D14B71" w:rsidRDefault="00D14B71" w:rsidP="00C1498B">
            <w:pPr>
              <w:jc w:val="both"/>
            </w:pPr>
          </w:p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>Druga połowa maja 2023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pPr>
              <w:jc w:val="both"/>
            </w:pPr>
            <w:r w:rsidRPr="00596A62">
              <w:t xml:space="preserve">Udział laureatów, </w:t>
            </w:r>
            <w:r w:rsidRPr="00596A62">
              <w:rPr>
                <w:i/>
              </w:rPr>
              <w:t xml:space="preserve">którzy </w:t>
            </w:r>
            <w:r>
              <w:rPr>
                <w:i/>
              </w:rPr>
              <w:t>uzyskali</w:t>
            </w:r>
            <w:r w:rsidRPr="00596A62">
              <w:rPr>
                <w:i/>
              </w:rPr>
              <w:t xml:space="preserve"> największą liczbę punktów </w:t>
            </w:r>
            <w:r w:rsidRPr="00596A62">
              <w:t>oraz ich nauczycieli - opiekunów naukowych w wyprawie edukacyjnej przygotowanej pr</w:t>
            </w:r>
            <w:r>
              <w:t>zez Instytut Pamięci Narodowej/</w:t>
            </w:r>
            <w:r w:rsidRPr="00596A62">
              <w:t xml:space="preserve"> Oddział w Krakowie</w:t>
            </w:r>
          </w:p>
          <w:p w:rsidR="00D14B71" w:rsidRDefault="00D14B71" w:rsidP="00C1498B">
            <w:pPr>
              <w:jc w:val="both"/>
              <w:rPr>
                <w:i/>
                <w:sz w:val="20"/>
                <w:szCs w:val="20"/>
              </w:rPr>
            </w:pPr>
            <w:r w:rsidRPr="00D04CBE">
              <w:rPr>
                <w:i/>
                <w:sz w:val="20"/>
                <w:szCs w:val="20"/>
              </w:rPr>
              <w:t>(szczegółowe informacje zostaną podane w odrębnym komunikacie)</w:t>
            </w:r>
          </w:p>
          <w:p w:rsidR="00D14B71" w:rsidRDefault="00D14B71" w:rsidP="00C1498B">
            <w:pPr>
              <w:jc w:val="both"/>
            </w:pPr>
          </w:p>
        </w:tc>
      </w:tr>
      <w:tr w:rsidR="00D14B71" w:rsidRPr="00B45CE5" w:rsidTr="00C14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r>
              <w:t>7 czerwca 2023 r.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71" w:rsidRDefault="00D14B71" w:rsidP="00C1498B">
            <w:pPr>
              <w:jc w:val="both"/>
              <w:rPr>
                <w:i/>
                <w:sz w:val="20"/>
                <w:szCs w:val="20"/>
              </w:rPr>
            </w:pPr>
            <w:r>
              <w:t>Zdalna sesja nau</w:t>
            </w:r>
            <w:r w:rsidR="009E22E6">
              <w:t>kowo-edukacyjna podsumowująca XI edycję projektu regionalnego (V edycję ogólnopolską)</w:t>
            </w:r>
            <w:r>
              <w:t xml:space="preserve">, </w:t>
            </w:r>
            <w:r w:rsidRPr="00D04CBE">
              <w:rPr>
                <w:i/>
                <w:sz w:val="20"/>
                <w:szCs w:val="20"/>
              </w:rPr>
              <w:t>(szczegółowe informacje zostaną podane w odrębnym komunikacie)</w:t>
            </w:r>
          </w:p>
          <w:p w:rsidR="00D14B71" w:rsidRDefault="00D14B71" w:rsidP="00C1498B">
            <w:pPr>
              <w:jc w:val="both"/>
            </w:pPr>
          </w:p>
        </w:tc>
      </w:tr>
    </w:tbl>
    <w:p w:rsidR="001B469C" w:rsidRDefault="00D14B71">
      <w:r>
        <w:rPr>
          <w:b/>
          <w:bCs/>
          <w:color w:val="000000"/>
        </w:rPr>
        <w:br w:type="page"/>
      </w:r>
    </w:p>
    <w:sectPr w:rsidR="001B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16"/>
    <w:rsid w:val="001B469C"/>
    <w:rsid w:val="007C284A"/>
    <w:rsid w:val="009E22E6"/>
    <w:rsid w:val="00AD2016"/>
    <w:rsid w:val="00D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7E79"/>
  <w15:chartTrackingRefBased/>
  <w15:docId w15:val="{508CC936-EA3F-4AE7-9878-8B9FE5AF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4B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B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B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n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n.gov.pl/" TargetMode="External"/><Relationship Id="rId5" Type="http://schemas.openxmlformats.org/officeDocument/2006/relationships/hyperlink" Target="mailto:pawel.nalezniak@ipn.gov.pl" TargetMode="External"/><Relationship Id="rId4" Type="http://schemas.openxmlformats.org/officeDocument/2006/relationships/hyperlink" Target="http://www.ipn.gov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Naleźniak</dc:creator>
  <cp:keywords/>
  <dc:description/>
  <cp:lastModifiedBy>Paweł Naleźniak</cp:lastModifiedBy>
  <cp:revision>3</cp:revision>
  <cp:lastPrinted>2022-11-03T11:34:00Z</cp:lastPrinted>
  <dcterms:created xsi:type="dcterms:W3CDTF">2022-11-03T11:34:00Z</dcterms:created>
  <dcterms:modified xsi:type="dcterms:W3CDTF">2022-11-03T13:33:00Z</dcterms:modified>
</cp:coreProperties>
</file>